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4E" w:rsidRDefault="006E4E4E" w:rsidP="006E4E4E">
      <w:pPr>
        <w:spacing w:line="480" w:lineRule="exact"/>
        <w:jc w:val="center"/>
        <w:rPr>
          <w:rFonts w:ascii="宋体" w:hAnsi="宋体" w:cs="Lucida Sans Unicode"/>
          <w:b/>
          <w:sz w:val="36"/>
          <w:szCs w:val="36"/>
        </w:rPr>
      </w:pPr>
      <w:proofErr w:type="gramStart"/>
      <w:r>
        <w:rPr>
          <w:rFonts w:ascii="宋体" w:hAnsi="宋体" w:cs="Lucida Sans Unicode" w:hint="eastAsia"/>
          <w:b/>
          <w:sz w:val="36"/>
          <w:szCs w:val="36"/>
        </w:rPr>
        <w:t>询</w:t>
      </w:r>
      <w:proofErr w:type="gramEnd"/>
      <w:r>
        <w:rPr>
          <w:rFonts w:ascii="宋体" w:hAnsi="宋体" w:cs="Lucida Sans Unicode" w:hint="eastAsia"/>
          <w:b/>
          <w:sz w:val="36"/>
          <w:szCs w:val="36"/>
        </w:rPr>
        <w:t xml:space="preserve"> 价 邀 请</w:t>
      </w:r>
    </w:p>
    <w:p w:rsidR="006E4E4E" w:rsidRDefault="006E4E4E" w:rsidP="006E4E4E">
      <w:pPr>
        <w:spacing w:line="400" w:lineRule="exact"/>
        <w:ind w:firstLineChars="250" w:firstLine="600"/>
        <w:rPr>
          <w:rFonts w:ascii="宋体" w:hAnsi="宋体" w:cs="Lucida Sans Unicode"/>
          <w:color w:val="FF0000"/>
          <w:sz w:val="24"/>
        </w:rPr>
      </w:pPr>
      <w:r>
        <w:rPr>
          <w:rFonts w:ascii="宋体" w:hAnsi="宋体" w:cs="Lucida Sans Unicode" w:hint="eastAsia"/>
          <w:color w:val="FF0000"/>
          <w:sz w:val="24"/>
        </w:rPr>
        <w:t>营口市公共资源交易服务中心（营口市政府采购中心）受</w:t>
      </w:r>
      <w:r>
        <w:rPr>
          <w:rFonts w:ascii="宋体" w:hAnsi="宋体" w:cs="Lucida Sans Unicode" w:hint="eastAsia"/>
          <w:color w:val="FF0000"/>
          <w:sz w:val="24"/>
          <w:u w:val="single"/>
        </w:rPr>
        <w:t xml:space="preserve">营口市公安局        </w:t>
      </w:r>
      <w:r>
        <w:rPr>
          <w:rFonts w:ascii="宋体" w:hAnsi="宋体" w:cs="Lucida Sans Unicode" w:hint="eastAsia"/>
          <w:color w:val="FF0000"/>
          <w:sz w:val="24"/>
        </w:rPr>
        <w:t>委托，对</w:t>
      </w:r>
      <w:r>
        <w:rPr>
          <w:rFonts w:ascii="宋体" w:hAnsi="宋体" w:cs="Lucida Sans Unicode" w:hint="eastAsia"/>
          <w:color w:val="FF0000"/>
          <w:sz w:val="24"/>
          <w:u w:val="single"/>
        </w:rPr>
        <w:t xml:space="preserve"> 350</w:t>
      </w:r>
      <w:proofErr w:type="gramStart"/>
      <w:r>
        <w:rPr>
          <w:rFonts w:ascii="宋体" w:hAnsi="宋体" w:cs="Lucida Sans Unicode" w:hint="eastAsia"/>
          <w:color w:val="FF0000"/>
          <w:sz w:val="24"/>
          <w:u w:val="single"/>
        </w:rPr>
        <w:t>兆</w:t>
      </w:r>
      <w:proofErr w:type="gramEnd"/>
      <w:r>
        <w:rPr>
          <w:rFonts w:ascii="宋体" w:hAnsi="宋体" w:cs="Lucida Sans Unicode" w:hint="eastAsia"/>
          <w:color w:val="FF0000"/>
          <w:sz w:val="24"/>
          <w:u w:val="single"/>
        </w:rPr>
        <w:t>数字集群系统基站搬迁</w:t>
      </w:r>
      <w:r>
        <w:rPr>
          <w:rFonts w:ascii="宋体" w:hAnsi="宋体" w:cs="Lucida Sans Unicode" w:hint="eastAsia"/>
          <w:color w:val="FF0000"/>
          <w:sz w:val="24"/>
        </w:rPr>
        <w:t>项目</w:t>
      </w:r>
      <w:r>
        <w:rPr>
          <w:rFonts w:ascii="宋体" w:hAnsi="宋体" w:hint="eastAsia"/>
          <w:color w:val="FF0000"/>
          <w:kern w:val="12"/>
          <w:sz w:val="24"/>
          <w:u w:val="single"/>
        </w:rPr>
        <w:t>（采购文件编号：</w:t>
      </w:r>
      <w:r>
        <w:rPr>
          <w:rFonts w:ascii="宋体" w:hAnsi="宋体" w:cs="Lucida Sans Unicode" w:hint="eastAsia"/>
          <w:color w:val="FF0000"/>
          <w:sz w:val="24"/>
          <w:u w:val="single"/>
        </w:rPr>
        <w:t>YKGGZC</w:t>
      </w:r>
      <w:r>
        <w:rPr>
          <w:rFonts w:ascii="宋体" w:hAnsi="宋体" w:hint="eastAsia"/>
          <w:color w:val="FF0000"/>
          <w:kern w:val="12"/>
          <w:sz w:val="24"/>
          <w:u w:val="single"/>
        </w:rPr>
        <w:t xml:space="preserve"> 2017204 ）</w:t>
      </w:r>
      <w:r>
        <w:rPr>
          <w:rFonts w:ascii="宋体" w:hAnsi="宋体" w:cs="Lucida Sans Unicode" w:hint="eastAsia"/>
          <w:color w:val="FF0000"/>
          <w:sz w:val="24"/>
        </w:rPr>
        <w:t>进行询价采购，现欢迎国内合格的供应商参加本次政府采购活动。</w:t>
      </w:r>
    </w:p>
    <w:p w:rsidR="006E4E4E" w:rsidRDefault="006E4E4E" w:rsidP="006E4E4E">
      <w:pPr>
        <w:widowControl/>
        <w:shd w:val="clear" w:color="auto" w:fill="FFFFFF"/>
        <w:tabs>
          <w:tab w:val="left" w:pos="420"/>
        </w:tabs>
        <w:spacing w:line="400" w:lineRule="exact"/>
        <w:ind w:firstLineChars="200" w:firstLine="482"/>
        <w:jc w:val="left"/>
        <w:outlineLvl w:val="0"/>
        <w:rPr>
          <w:rFonts w:ascii="宋体" w:hAnsi="宋体"/>
          <w:b/>
          <w:kern w:val="0"/>
          <w:sz w:val="24"/>
        </w:rPr>
      </w:pPr>
      <w:r>
        <w:rPr>
          <w:rFonts w:ascii="宋体" w:hAnsi="宋体" w:hint="eastAsia"/>
          <w:b/>
          <w:kern w:val="0"/>
          <w:sz w:val="24"/>
        </w:rPr>
        <w:t>一、采购内容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5336"/>
        <w:gridCol w:w="2224"/>
      </w:tblGrid>
      <w:tr w:rsidR="006E4E4E" w:rsidTr="006E4E4E">
        <w:trPr>
          <w:trHeight w:val="407"/>
        </w:trPr>
        <w:tc>
          <w:tcPr>
            <w:tcW w:w="1440" w:type="dxa"/>
            <w:tcBorders>
              <w:top w:val="single" w:sz="4" w:space="0" w:color="auto"/>
              <w:left w:val="single" w:sz="4" w:space="0" w:color="auto"/>
              <w:bottom w:val="single" w:sz="4" w:space="0" w:color="auto"/>
              <w:right w:val="single" w:sz="4" w:space="0" w:color="auto"/>
            </w:tcBorders>
            <w:vAlign w:val="center"/>
            <w:hideMark/>
          </w:tcPr>
          <w:p w:rsidR="006E4E4E" w:rsidRDefault="006E4E4E">
            <w:pPr>
              <w:widowControl/>
              <w:tabs>
                <w:tab w:val="left" w:pos="420"/>
              </w:tabs>
              <w:spacing w:beforeLines="100" w:before="312" w:line="400" w:lineRule="exact"/>
              <w:jc w:val="center"/>
              <w:outlineLvl w:val="0"/>
              <w:rPr>
                <w:rFonts w:ascii="宋体" w:hAnsi="宋体" w:cs="Lucida Sans Unicode"/>
                <w:color w:val="FF0000"/>
                <w:sz w:val="24"/>
              </w:rPr>
            </w:pPr>
            <w:proofErr w:type="gramStart"/>
            <w:r>
              <w:rPr>
                <w:rFonts w:ascii="宋体" w:hAnsi="宋体" w:cs="Lucida Sans Unicode" w:hint="eastAsia"/>
                <w:color w:val="FF0000"/>
                <w:sz w:val="24"/>
              </w:rPr>
              <w:t>包号</w:t>
            </w:r>
            <w:proofErr w:type="gramEnd"/>
          </w:p>
        </w:tc>
        <w:tc>
          <w:tcPr>
            <w:tcW w:w="5336" w:type="dxa"/>
            <w:tcBorders>
              <w:top w:val="single" w:sz="4" w:space="0" w:color="auto"/>
              <w:left w:val="single" w:sz="4" w:space="0" w:color="auto"/>
              <w:bottom w:val="single" w:sz="4" w:space="0" w:color="auto"/>
              <w:right w:val="single" w:sz="4" w:space="0" w:color="auto"/>
            </w:tcBorders>
            <w:vAlign w:val="center"/>
            <w:hideMark/>
          </w:tcPr>
          <w:p w:rsidR="006E4E4E" w:rsidRDefault="006E4E4E">
            <w:pPr>
              <w:widowControl/>
              <w:tabs>
                <w:tab w:val="left" w:pos="420"/>
              </w:tabs>
              <w:spacing w:beforeLines="100" w:before="312" w:line="400" w:lineRule="exact"/>
              <w:jc w:val="center"/>
              <w:outlineLvl w:val="0"/>
              <w:rPr>
                <w:rFonts w:ascii="宋体" w:hAnsi="宋体" w:cs="Lucida Sans Unicode"/>
                <w:color w:val="FF0000"/>
                <w:sz w:val="24"/>
              </w:rPr>
            </w:pPr>
            <w:r>
              <w:rPr>
                <w:rFonts w:ascii="宋体" w:hAnsi="宋体" w:cs="Lucida Sans Unicode" w:hint="eastAsia"/>
                <w:color w:val="FF0000"/>
                <w:sz w:val="24"/>
              </w:rPr>
              <w:t>分包产品名称</w:t>
            </w:r>
          </w:p>
        </w:tc>
        <w:tc>
          <w:tcPr>
            <w:tcW w:w="2224" w:type="dxa"/>
            <w:tcBorders>
              <w:top w:val="single" w:sz="4" w:space="0" w:color="auto"/>
              <w:left w:val="single" w:sz="4" w:space="0" w:color="auto"/>
              <w:bottom w:val="single" w:sz="4" w:space="0" w:color="auto"/>
              <w:right w:val="single" w:sz="4" w:space="0" w:color="auto"/>
            </w:tcBorders>
            <w:hideMark/>
          </w:tcPr>
          <w:p w:rsidR="006E4E4E" w:rsidRDefault="006E4E4E">
            <w:pPr>
              <w:widowControl/>
              <w:tabs>
                <w:tab w:val="left" w:pos="420"/>
              </w:tabs>
              <w:spacing w:beforeLines="100" w:before="312" w:line="400" w:lineRule="exact"/>
              <w:jc w:val="center"/>
              <w:outlineLvl w:val="0"/>
              <w:rPr>
                <w:rFonts w:ascii="宋体" w:hAnsi="宋体" w:cs="Lucida Sans Unicode"/>
                <w:color w:val="FF0000"/>
                <w:sz w:val="24"/>
              </w:rPr>
            </w:pPr>
            <w:r>
              <w:rPr>
                <w:rFonts w:ascii="宋体" w:hAnsi="宋体" w:cs="Lucida Sans Unicode" w:hint="eastAsia"/>
                <w:color w:val="FF0000"/>
                <w:sz w:val="24"/>
              </w:rPr>
              <w:t>采购预算（万元）</w:t>
            </w:r>
          </w:p>
        </w:tc>
      </w:tr>
      <w:tr w:rsidR="006E4E4E" w:rsidTr="006E4E4E">
        <w:trPr>
          <w:trHeight w:val="303"/>
        </w:trPr>
        <w:tc>
          <w:tcPr>
            <w:tcW w:w="1440" w:type="dxa"/>
            <w:tcBorders>
              <w:top w:val="single" w:sz="4" w:space="0" w:color="auto"/>
              <w:left w:val="single" w:sz="4" w:space="0" w:color="auto"/>
              <w:bottom w:val="single" w:sz="4" w:space="0" w:color="auto"/>
              <w:right w:val="single" w:sz="4" w:space="0" w:color="auto"/>
            </w:tcBorders>
            <w:hideMark/>
          </w:tcPr>
          <w:p w:rsidR="006E4E4E" w:rsidRDefault="006E4E4E">
            <w:pPr>
              <w:widowControl/>
              <w:tabs>
                <w:tab w:val="left" w:pos="420"/>
              </w:tabs>
              <w:spacing w:beforeLines="100" w:before="312" w:line="400" w:lineRule="exact"/>
              <w:jc w:val="center"/>
              <w:outlineLvl w:val="0"/>
              <w:rPr>
                <w:rFonts w:ascii="宋体" w:hAnsi="宋体" w:cs="Lucida Sans Unicode"/>
                <w:color w:val="FF0000"/>
                <w:sz w:val="24"/>
              </w:rPr>
            </w:pPr>
            <w:r>
              <w:rPr>
                <w:rFonts w:ascii="宋体" w:hAnsi="宋体" w:cs="Lucida Sans Unicode" w:hint="eastAsia"/>
                <w:color w:val="FF0000"/>
                <w:sz w:val="24"/>
              </w:rPr>
              <w:t>第一包</w:t>
            </w:r>
          </w:p>
        </w:tc>
        <w:tc>
          <w:tcPr>
            <w:tcW w:w="5336" w:type="dxa"/>
            <w:tcBorders>
              <w:top w:val="single" w:sz="4" w:space="0" w:color="auto"/>
              <w:left w:val="single" w:sz="4" w:space="0" w:color="auto"/>
              <w:bottom w:val="single" w:sz="4" w:space="0" w:color="auto"/>
              <w:right w:val="single" w:sz="4" w:space="0" w:color="auto"/>
            </w:tcBorders>
            <w:vAlign w:val="center"/>
            <w:hideMark/>
          </w:tcPr>
          <w:p w:rsidR="006E4E4E" w:rsidRDefault="006E4E4E" w:rsidP="006E4E4E">
            <w:pPr>
              <w:spacing w:line="460" w:lineRule="exact"/>
              <w:rPr>
                <w:rFonts w:ascii="宋体" w:hAnsi="宋体"/>
                <w:color w:val="FF0000"/>
                <w:sz w:val="24"/>
              </w:rPr>
            </w:pPr>
          </w:p>
          <w:p w:rsidR="006E4E4E" w:rsidRDefault="006E4E4E">
            <w:pPr>
              <w:spacing w:line="400" w:lineRule="exact"/>
              <w:jc w:val="center"/>
              <w:rPr>
                <w:rFonts w:ascii="宋体" w:hAnsi="宋体"/>
                <w:color w:val="FF0000"/>
                <w:sz w:val="24"/>
              </w:rPr>
            </w:pPr>
            <w:r>
              <w:rPr>
                <w:rFonts w:ascii="宋体" w:hAnsi="宋体" w:cs="Lucida Sans Unicode" w:hint="eastAsia"/>
                <w:color w:val="FF0000"/>
                <w:sz w:val="24"/>
              </w:rPr>
              <w:t>（具体需求详见附件）</w:t>
            </w:r>
          </w:p>
        </w:tc>
        <w:tc>
          <w:tcPr>
            <w:tcW w:w="2224" w:type="dxa"/>
            <w:tcBorders>
              <w:top w:val="single" w:sz="4" w:space="0" w:color="auto"/>
              <w:left w:val="single" w:sz="4" w:space="0" w:color="auto"/>
              <w:bottom w:val="single" w:sz="4" w:space="0" w:color="auto"/>
              <w:right w:val="single" w:sz="4" w:space="0" w:color="auto"/>
            </w:tcBorders>
          </w:tcPr>
          <w:p w:rsidR="006E4E4E" w:rsidRPr="006E4E4E" w:rsidRDefault="006E4E4E">
            <w:pPr>
              <w:spacing w:line="400" w:lineRule="exact"/>
              <w:jc w:val="center"/>
              <w:rPr>
                <w:rFonts w:ascii="宋体" w:hAnsi="宋体"/>
                <w:color w:val="FF0000"/>
                <w:sz w:val="24"/>
              </w:rPr>
            </w:pPr>
            <w:r>
              <w:rPr>
                <w:rFonts w:ascii="宋体" w:hAnsi="宋体" w:hint="eastAsia"/>
                <w:color w:val="FF0000"/>
                <w:sz w:val="24"/>
              </w:rPr>
              <w:t>12.6</w:t>
            </w:r>
          </w:p>
        </w:tc>
      </w:tr>
    </w:tbl>
    <w:p w:rsidR="006E4E4E" w:rsidRDefault="006E4E4E" w:rsidP="006E4E4E">
      <w:pPr>
        <w:adjustRightInd w:val="0"/>
        <w:snapToGrid w:val="0"/>
        <w:spacing w:line="400" w:lineRule="exact"/>
        <w:ind w:firstLineChars="200" w:firstLine="480"/>
        <w:rPr>
          <w:rFonts w:ascii="宋体" w:hAnsi="宋体"/>
          <w:sz w:val="24"/>
        </w:rPr>
      </w:pPr>
      <w:r>
        <w:rPr>
          <w:rFonts w:ascii="宋体" w:hAnsi="宋体" w:hint="eastAsia"/>
          <w:sz w:val="24"/>
        </w:rPr>
        <w:t>本项目采购内容分</w:t>
      </w:r>
      <w:r>
        <w:rPr>
          <w:rFonts w:ascii="宋体" w:hAnsi="宋体" w:hint="eastAsia"/>
          <w:color w:val="FF0000"/>
          <w:sz w:val="24"/>
        </w:rPr>
        <w:t>为</w:t>
      </w:r>
      <w:r>
        <w:rPr>
          <w:rFonts w:ascii="宋体" w:hAnsi="宋体" w:hint="eastAsia"/>
          <w:color w:val="FF0000"/>
          <w:sz w:val="24"/>
          <w:u w:val="single"/>
        </w:rPr>
        <w:t xml:space="preserve"> 1 </w:t>
      </w:r>
      <w:proofErr w:type="gramStart"/>
      <w:r>
        <w:rPr>
          <w:rFonts w:ascii="宋体" w:hAnsi="宋体" w:hint="eastAsia"/>
          <w:color w:val="FF0000"/>
          <w:sz w:val="24"/>
        </w:rPr>
        <w:t>个</w:t>
      </w:r>
      <w:proofErr w:type="gramEnd"/>
      <w:r>
        <w:rPr>
          <w:rFonts w:ascii="宋体" w:hAnsi="宋体" w:hint="eastAsia"/>
          <w:color w:val="FF0000"/>
          <w:sz w:val="24"/>
        </w:rPr>
        <w:t>合同包</w:t>
      </w:r>
      <w:r>
        <w:rPr>
          <w:rFonts w:ascii="宋体" w:hAnsi="宋体" w:hint="eastAsia"/>
          <w:sz w:val="24"/>
        </w:rPr>
        <w:t>，供应商对所投包的采购内容必须全投，否则其投标无效。</w:t>
      </w:r>
    </w:p>
    <w:p w:rsidR="006E4E4E" w:rsidRDefault="006E4E4E" w:rsidP="006E4E4E">
      <w:pPr>
        <w:widowControl/>
        <w:shd w:val="clear" w:color="auto" w:fill="FFFFFF"/>
        <w:tabs>
          <w:tab w:val="left" w:pos="420"/>
        </w:tabs>
        <w:spacing w:line="400" w:lineRule="exact"/>
        <w:ind w:firstLineChars="200" w:firstLine="482"/>
        <w:jc w:val="left"/>
        <w:outlineLvl w:val="0"/>
        <w:rPr>
          <w:rFonts w:ascii="宋体" w:hAnsi="宋体"/>
          <w:b/>
          <w:kern w:val="0"/>
          <w:sz w:val="24"/>
        </w:rPr>
      </w:pPr>
      <w:r>
        <w:rPr>
          <w:rFonts w:ascii="宋体" w:hAnsi="宋体" w:hint="eastAsia"/>
          <w:b/>
          <w:kern w:val="0"/>
          <w:sz w:val="24"/>
        </w:rPr>
        <w:t xml:space="preserve">二、合格供应商的资格条件 </w:t>
      </w:r>
    </w:p>
    <w:p w:rsidR="006E4E4E" w:rsidRDefault="006E4E4E" w:rsidP="006E4E4E">
      <w:pPr>
        <w:widowControl/>
        <w:shd w:val="clear" w:color="auto" w:fill="FFFFFF"/>
        <w:tabs>
          <w:tab w:val="left" w:pos="420"/>
        </w:tabs>
        <w:spacing w:line="440" w:lineRule="exact"/>
        <w:ind w:firstLineChars="225" w:firstLine="540"/>
        <w:jc w:val="left"/>
        <w:outlineLvl w:val="0"/>
        <w:rPr>
          <w:rFonts w:ascii="宋体" w:hAnsi="宋体"/>
          <w:sz w:val="24"/>
        </w:rPr>
      </w:pPr>
      <w:r>
        <w:rPr>
          <w:rFonts w:ascii="宋体" w:hAnsi="宋体" w:hint="eastAsia"/>
          <w:sz w:val="24"/>
        </w:rPr>
        <w:t>1．符合《中华人民共和国政府采购法》第二十二条规定应当具备的条件；</w:t>
      </w:r>
    </w:p>
    <w:p w:rsidR="006E4E4E" w:rsidRDefault="006E4E4E" w:rsidP="006E4E4E">
      <w:pPr>
        <w:widowControl/>
        <w:shd w:val="clear" w:color="auto" w:fill="FFFFFF"/>
        <w:tabs>
          <w:tab w:val="left" w:pos="420"/>
        </w:tabs>
        <w:spacing w:line="440" w:lineRule="exact"/>
        <w:ind w:firstLineChars="225" w:firstLine="540"/>
        <w:jc w:val="left"/>
        <w:outlineLvl w:val="0"/>
        <w:rPr>
          <w:rFonts w:ascii="宋体" w:hAnsi="宋体"/>
          <w:sz w:val="24"/>
        </w:rPr>
      </w:pPr>
      <w:r>
        <w:rPr>
          <w:rFonts w:ascii="宋体" w:hAnsi="宋体" w:hint="eastAsia"/>
          <w:sz w:val="24"/>
        </w:rPr>
        <w:t>2．供应商应自觉抵制政府采购领域商业贿赂行为；</w:t>
      </w:r>
    </w:p>
    <w:p w:rsidR="006E4E4E" w:rsidRDefault="006E4E4E" w:rsidP="006E4E4E">
      <w:pPr>
        <w:widowControl/>
        <w:shd w:val="clear" w:color="auto" w:fill="FFFFFF"/>
        <w:tabs>
          <w:tab w:val="left" w:pos="420"/>
        </w:tabs>
        <w:spacing w:line="440" w:lineRule="exact"/>
        <w:ind w:firstLineChars="225" w:firstLine="540"/>
        <w:jc w:val="left"/>
        <w:outlineLvl w:val="0"/>
        <w:rPr>
          <w:rFonts w:ascii="宋体" w:hAnsi="宋体" w:cs="宋体"/>
          <w:kern w:val="0"/>
          <w:sz w:val="24"/>
        </w:rPr>
      </w:pPr>
      <w:r>
        <w:rPr>
          <w:rFonts w:ascii="宋体" w:hAnsi="宋体" w:hint="eastAsia"/>
          <w:sz w:val="24"/>
        </w:rPr>
        <w:t xml:space="preserve">3. </w:t>
      </w:r>
      <w:r>
        <w:rPr>
          <w:rFonts w:ascii="宋体" w:hAnsi="宋体" w:cs="宋体" w:hint="eastAsia"/>
          <w:kern w:val="0"/>
          <w:sz w:val="24"/>
        </w:rPr>
        <w:t>本项目不允许联合体投标。</w:t>
      </w:r>
    </w:p>
    <w:p w:rsidR="006E4E4E" w:rsidRDefault="006E4E4E" w:rsidP="006E4E4E">
      <w:pPr>
        <w:widowControl/>
        <w:shd w:val="clear" w:color="auto" w:fill="FFFFFF"/>
        <w:tabs>
          <w:tab w:val="left" w:pos="420"/>
        </w:tabs>
        <w:spacing w:line="440" w:lineRule="exact"/>
        <w:ind w:firstLineChars="225" w:firstLine="540"/>
        <w:jc w:val="left"/>
        <w:outlineLvl w:val="0"/>
        <w:rPr>
          <w:rFonts w:ascii="宋体" w:hAnsi="宋体" w:cs="宋体"/>
          <w:color w:val="FF0000"/>
          <w:kern w:val="0"/>
          <w:sz w:val="24"/>
        </w:rPr>
      </w:pPr>
      <w:r>
        <w:rPr>
          <w:rFonts w:ascii="宋体" w:hAnsi="宋体" w:cs="宋体" w:hint="eastAsia"/>
          <w:color w:val="FF0000"/>
          <w:kern w:val="0"/>
          <w:sz w:val="24"/>
        </w:rPr>
        <w:t>4．合格供应</w:t>
      </w:r>
      <w:proofErr w:type="gramStart"/>
      <w:r>
        <w:rPr>
          <w:rFonts w:ascii="宋体" w:hAnsi="宋体" w:cs="宋体" w:hint="eastAsia"/>
          <w:color w:val="FF0000"/>
          <w:kern w:val="0"/>
          <w:sz w:val="24"/>
        </w:rPr>
        <w:t>商还要</w:t>
      </w:r>
      <w:proofErr w:type="gramEnd"/>
      <w:r>
        <w:rPr>
          <w:rFonts w:ascii="宋体" w:hAnsi="宋体" w:cs="宋体" w:hint="eastAsia"/>
          <w:color w:val="FF0000"/>
          <w:kern w:val="0"/>
          <w:sz w:val="24"/>
        </w:rPr>
        <w:t>满足的其它资格条件：</w:t>
      </w:r>
    </w:p>
    <w:p w:rsidR="006E4E4E" w:rsidRDefault="006E4E4E" w:rsidP="006E4E4E">
      <w:pPr>
        <w:widowControl/>
        <w:shd w:val="clear" w:color="auto" w:fill="FFFFFF"/>
        <w:tabs>
          <w:tab w:val="left" w:pos="420"/>
        </w:tabs>
        <w:spacing w:line="400" w:lineRule="exact"/>
        <w:ind w:firstLineChars="200" w:firstLine="482"/>
        <w:jc w:val="left"/>
        <w:outlineLvl w:val="0"/>
        <w:rPr>
          <w:rFonts w:ascii="宋体" w:hAnsi="宋体"/>
          <w:b/>
          <w:kern w:val="0"/>
          <w:sz w:val="24"/>
        </w:rPr>
      </w:pPr>
      <w:r>
        <w:rPr>
          <w:rFonts w:ascii="宋体" w:hAnsi="宋体" w:hint="eastAsia"/>
          <w:b/>
          <w:kern w:val="0"/>
          <w:sz w:val="24"/>
        </w:rPr>
        <w:t>三、领取询价文件的时间及方式</w:t>
      </w:r>
    </w:p>
    <w:p w:rsidR="006E4E4E" w:rsidRDefault="006E4E4E" w:rsidP="006E4E4E">
      <w:pPr>
        <w:spacing w:line="440" w:lineRule="exact"/>
        <w:ind w:firstLineChars="200" w:firstLine="480"/>
        <w:rPr>
          <w:rFonts w:ascii="宋体" w:hAnsi="宋体"/>
          <w:sz w:val="24"/>
        </w:rPr>
      </w:pPr>
      <w:r>
        <w:rPr>
          <w:rFonts w:ascii="宋体" w:hAnsi="宋体" w:hint="eastAsia"/>
          <w:color w:val="FF0000"/>
          <w:sz w:val="24"/>
        </w:rPr>
        <w:t>1、2017年11月</w:t>
      </w:r>
      <w:r w:rsidR="00237F0E">
        <w:rPr>
          <w:rFonts w:ascii="宋体" w:hAnsi="宋体" w:hint="eastAsia"/>
          <w:color w:val="FF0000"/>
          <w:sz w:val="24"/>
        </w:rPr>
        <w:t>28</w:t>
      </w:r>
      <w:r>
        <w:rPr>
          <w:rFonts w:ascii="宋体" w:hAnsi="宋体" w:hint="eastAsia"/>
          <w:color w:val="FF0000"/>
          <w:sz w:val="24"/>
        </w:rPr>
        <w:t>日—2017年11 月</w:t>
      </w:r>
      <w:r w:rsidR="00237F0E">
        <w:rPr>
          <w:rFonts w:ascii="宋体" w:hAnsi="宋体" w:hint="eastAsia"/>
          <w:color w:val="FF0000"/>
          <w:sz w:val="24"/>
        </w:rPr>
        <w:t>30</w:t>
      </w:r>
      <w:r>
        <w:rPr>
          <w:rFonts w:ascii="宋体" w:hAnsi="宋体" w:hint="eastAsia"/>
          <w:color w:val="FF0000"/>
          <w:sz w:val="24"/>
        </w:rPr>
        <w:t>日11:00时止</w:t>
      </w:r>
      <w:r>
        <w:rPr>
          <w:rFonts w:ascii="宋体" w:hAnsi="宋体" w:hint="eastAsia"/>
          <w:sz w:val="24"/>
        </w:rPr>
        <w:t>（节假日除外），每日9:00--11:00、13:30--16:30。</w:t>
      </w:r>
    </w:p>
    <w:p w:rsidR="006E4E4E" w:rsidRDefault="006E4E4E" w:rsidP="006E4E4E">
      <w:pPr>
        <w:spacing w:line="440" w:lineRule="exact"/>
        <w:ind w:firstLineChars="200" w:firstLine="480"/>
        <w:rPr>
          <w:rFonts w:ascii="宋体" w:hAnsi="宋体"/>
          <w:sz w:val="24"/>
        </w:rPr>
      </w:pPr>
      <w:r>
        <w:rPr>
          <w:rFonts w:ascii="宋体" w:hAnsi="宋体" w:hint="eastAsia"/>
          <w:sz w:val="24"/>
        </w:rPr>
        <w:t>2、已入库供应商要下载领取采购文件登记表（见附件）按要求完成填写后，须把营业执照副本复印件加盖供应商公章及本表格一起传真或报送至</w:t>
      </w:r>
      <w:proofErr w:type="gramStart"/>
      <w:r>
        <w:rPr>
          <w:rFonts w:ascii="宋体" w:hAnsi="宋体" w:hint="eastAsia"/>
          <w:sz w:val="24"/>
        </w:rPr>
        <w:t>采购科</w:t>
      </w:r>
      <w:proofErr w:type="gramEnd"/>
      <w:r>
        <w:rPr>
          <w:rFonts w:ascii="宋体" w:hAnsi="宋体" w:hint="eastAsia"/>
          <w:sz w:val="24"/>
        </w:rPr>
        <w:t>511室。</w:t>
      </w:r>
      <w:proofErr w:type="gramStart"/>
      <w:r>
        <w:rPr>
          <w:rFonts w:ascii="宋体" w:hAnsi="宋体" w:hint="eastAsia"/>
          <w:sz w:val="24"/>
        </w:rPr>
        <w:t>采购科</w:t>
      </w:r>
      <w:proofErr w:type="gramEnd"/>
      <w:r>
        <w:rPr>
          <w:rFonts w:ascii="宋体" w:hAnsi="宋体" w:hint="eastAsia"/>
          <w:sz w:val="24"/>
        </w:rPr>
        <w:t>确认后将采购文件电子版发送给供应商。（联系人：邹女士；联系电话：0417-2972508；传真：0417-2972521）</w:t>
      </w:r>
    </w:p>
    <w:p w:rsidR="006E4E4E" w:rsidRDefault="006E4E4E" w:rsidP="006E4E4E">
      <w:pPr>
        <w:spacing w:line="440" w:lineRule="exact"/>
        <w:ind w:firstLineChars="200" w:firstLine="480"/>
        <w:rPr>
          <w:rFonts w:ascii="宋体" w:hAnsi="宋体"/>
          <w:sz w:val="24"/>
        </w:rPr>
      </w:pPr>
      <w:r>
        <w:rPr>
          <w:rFonts w:ascii="宋体" w:hAnsi="宋体" w:hint="eastAsia"/>
          <w:sz w:val="24"/>
        </w:rPr>
        <w:t>3、未办理入库的供应商，须携带营业执照原件及复印件加盖供应商公章、领取人身份证原件及复印件和领取采购文件登记表（见附件），到营口市公共资源交易服务中心</w:t>
      </w:r>
      <w:r>
        <w:rPr>
          <w:rFonts w:ascii="宋体" w:hAnsi="宋体" w:cs="Lucida Sans Unicode" w:hint="eastAsia"/>
          <w:sz w:val="24"/>
        </w:rPr>
        <w:t>（营口市政府采购中心）</w:t>
      </w:r>
      <w:r>
        <w:rPr>
          <w:rFonts w:ascii="宋体" w:hAnsi="宋体" w:hint="eastAsia"/>
          <w:sz w:val="24"/>
        </w:rPr>
        <w:t>511室现场报名后，</w:t>
      </w:r>
      <w:proofErr w:type="gramStart"/>
      <w:r>
        <w:rPr>
          <w:rFonts w:ascii="宋体" w:hAnsi="宋体" w:hint="eastAsia"/>
          <w:sz w:val="24"/>
        </w:rPr>
        <w:t>采购科</w:t>
      </w:r>
      <w:proofErr w:type="gramEnd"/>
      <w:r>
        <w:rPr>
          <w:rFonts w:ascii="宋体" w:hAnsi="宋体" w:hint="eastAsia"/>
          <w:sz w:val="24"/>
        </w:rPr>
        <w:t>将采购文件电子版发送给供应商。</w:t>
      </w:r>
    </w:p>
    <w:p w:rsidR="006E4E4E" w:rsidRDefault="006E4E4E" w:rsidP="006E4E4E">
      <w:pPr>
        <w:spacing w:line="440" w:lineRule="exact"/>
        <w:ind w:firstLineChars="200" w:firstLine="480"/>
        <w:rPr>
          <w:rFonts w:ascii="宋体" w:hAnsi="宋体"/>
          <w:sz w:val="24"/>
        </w:rPr>
      </w:pPr>
      <w:r>
        <w:rPr>
          <w:rFonts w:ascii="宋体" w:hAnsi="宋体" w:hint="eastAsia"/>
          <w:sz w:val="24"/>
        </w:rPr>
        <w:t>4、供应商办理入库手续详阅营口市公共资源交易网中公布的“</w:t>
      </w:r>
      <w:r>
        <w:rPr>
          <w:rFonts w:ascii="宋体" w:hAnsi="宋体" w:hint="eastAsia"/>
          <w:bCs/>
          <w:sz w:val="24"/>
        </w:rPr>
        <w:t>营口市公共资源交易服务中心电子化交易平台系统八类主体入库通知</w:t>
      </w:r>
      <w:r>
        <w:rPr>
          <w:rFonts w:ascii="宋体" w:hAnsi="宋体" w:hint="eastAsia"/>
          <w:sz w:val="24"/>
        </w:rPr>
        <w:t>”。</w:t>
      </w:r>
    </w:p>
    <w:p w:rsidR="006E4E4E" w:rsidRDefault="006E4E4E" w:rsidP="006E4E4E">
      <w:pPr>
        <w:adjustRightInd w:val="0"/>
        <w:snapToGrid w:val="0"/>
        <w:spacing w:line="440" w:lineRule="exact"/>
        <w:ind w:firstLineChars="200" w:firstLine="480"/>
        <w:rPr>
          <w:rFonts w:ascii="宋体" w:hAnsi="宋体"/>
          <w:sz w:val="24"/>
        </w:rPr>
      </w:pPr>
      <w:r>
        <w:rPr>
          <w:rFonts w:ascii="宋体" w:hAnsi="宋体" w:hint="eastAsia"/>
          <w:sz w:val="24"/>
        </w:rPr>
        <w:t>5、投标保证金汇到我中心账户的截止时间：</w:t>
      </w:r>
      <w:r>
        <w:rPr>
          <w:rFonts w:ascii="宋体" w:hAnsi="宋体" w:hint="eastAsia"/>
          <w:color w:val="FF0000"/>
          <w:sz w:val="24"/>
        </w:rPr>
        <w:t>2017年</w:t>
      </w:r>
      <w:r w:rsidR="00237F0E">
        <w:rPr>
          <w:rFonts w:ascii="宋体" w:hAnsi="宋体" w:hint="eastAsia"/>
          <w:color w:val="FF0000"/>
          <w:sz w:val="24"/>
        </w:rPr>
        <w:t>12</w:t>
      </w:r>
      <w:r>
        <w:rPr>
          <w:rFonts w:ascii="宋体" w:hAnsi="宋体" w:hint="eastAsia"/>
          <w:color w:val="FF0000"/>
          <w:sz w:val="24"/>
        </w:rPr>
        <w:t>月</w:t>
      </w:r>
      <w:r w:rsidR="00237F0E">
        <w:rPr>
          <w:rFonts w:ascii="宋体" w:hAnsi="宋体" w:hint="eastAsia"/>
          <w:color w:val="FF0000"/>
          <w:sz w:val="24"/>
        </w:rPr>
        <w:t>1</w:t>
      </w:r>
      <w:r>
        <w:rPr>
          <w:rFonts w:ascii="宋体" w:hAnsi="宋体" w:hint="eastAsia"/>
          <w:color w:val="FF0000"/>
          <w:sz w:val="24"/>
        </w:rPr>
        <w:t>日11时</w:t>
      </w:r>
      <w:r>
        <w:rPr>
          <w:rFonts w:ascii="宋体" w:hAnsi="宋体" w:hint="eastAsia"/>
          <w:sz w:val="24"/>
        </w:rPr>
        <w:t>（具体内容详见第一章招标项目基本内容及要求）。</w:t>
      </w:r>
    </w:p>
    <w:p w:rsidR="006E4E4E" w:rsidRDefault="006E4E4E" w:rsidP="006E4E4E">
      <w:pPr>
        <w:widowControl/>
        <w:shd w:val="clear" w:color="auto" w:fill="FFFFFF"/>
        <w:tabs>
          <w:tab w:val="left" w:pos="420"/>
        </w:tabs>
        <w:spacing w:line="400" w:lineRule="exact"/>
        <w:ind w:firstLineChars="200" w:firstLine="482"/>
        <w:jc w:val="left"/>
        <w:outlineLvl w:val="0"/>
        <w:rPr>
          <w:rFonts w:ascii="宋体" w:hAnsi="宋体"/>
          <w:b/>
          <w:kern w:val="0"/>
          <w:sz w:val="24"/>
        </w:rPr>
      </w:pPr>
      <w:r>
        <w:rPr>
          <w:rFonts w:ascii="宋体" w:hAnsi="宋体" w:hint="eastAsia"/>
          <w:b/>
          <w:kern w:val="0"/>
          <w:sz w:val="24"/>
        </w:rPr>
        <w:t>四、投标截止（开标）时间、接收报价文件时间与地点</w:t>
      </w:r>
    </w:p>
    <w:p w:rsidR="006E4E4E" w:rsidRDefault="006E4E4E" w:rsidP="006E4E4E">
      <w:pPr>
        <w:widowControl/>
        <w:shd w:val="clear" w:color="auto" w:fill="FFFFFF"/>
        <w:tabs>
          <w:tab w:val="left" w:pos="420"/>
        </w:tabs>
        <w:spacing w:line="400" w:lineRule="exact"/>
        <w:ind w:firstLineChars="200" w:firstLine="480"/>
        <w:jc w:val="left"/>
        <w:outlineLvl w:val="0"/>
        <w:rPr>
          <w:rFonts w:ascii="宋体" w:hAnsi="宋体"/>
          <w:kern w:val="0"/>
          <w:sz w:val="24"/>
        </w:rPr>
      </w:pPr>
      <w:r>
        <w:rPr>
          <w:rFonts w:ascii="宋体" w:hAnsi="宋体" w:hint="eastAsia"/>
          <w:kern w:val="0"/>
          <w:sz w:val="24"/>
        </w:rPr>
        <w:lastRenderedPageBreak/>
        <w:t>1. 本项目接收报价文件时间：北京时间</w:t>
      </w:r>
      <w:r>
        <w:rPr>
          <w:rFonts w:ascii="宋体" w:hAnsi="宋体" w:hint="eastAsia"/>
          <w:color w:val="FF0000"/>
          <w:kern w:val="0"/>
          <w:sz w:val="24"/>
        </w:rPr>
        <w:t>2017年</w:t>
      </w:r>
      <w:r w:rsidR="00237F0E">
        <w:rPr>
          <w:rFonts w:ascii="宋体" w:hAnsi="宋体" w:hint="eastAsia"/>
          <w:color w:val="FF0000"/>
          <w:kern w:val="0"/>
          <w:sz w:val="24"/>
        </w:rPr>
        <w:t>12</w:t>
      </w:r>
      <w:r>
        <w:rPr>
          <w:rFonts w:ascii="宋体" w:hAnsi="宋体" w:hint="eastAsia"/>
          <w:color w:val="FF0000"/>
          <w:kern w:val="0"/>
          <w:sz w:val="24"/>
        </w:rPr>
        <w:t>月</w:t>
      </w:r>
      <w:r w:rsidR="00237F0E">
        <w:rPr>
          <w:rFonts w:ascii="宋体" w:hAnsi="宋体" w:hint="eastAsia"/>
          <w:color w:val="FF0000"/>
          <w:kern w:val="0"/>
          <w:sz w:val="24"/>
        </w:rPr>
        <w:t>4</w:t>
      </w:r>
      <w:r>
        <w:rPr>
          <w:rFonts w:ascii="宋体" w:hAnsi="宋体" w:hint="eastAsia"/>
          <w:color w:val="FF0000"/>
          <w:kern w:val="0"/>
          <w:sz w:val="24"/>
        </w:rPr>
        <w:t>日</w:t>
      </w:r>
      <w:r w:rsidR="00BC4EE0">
        <w:rPr>
          <w:rFonts w:ascii="宋体" w:hAnsi="宋体" w:hint="eastAsia"/>
          <w:color w:val="FF0000"/>
          <w:kern w:val="0"/>
          <w:sz w:val="24"/>
        </w:rPr>
        <w:t>13</w:t>
      </w:r>
      <w:r>
        <w:rPr>
          <w:rFonts w:ascii="宋体" w:hAnsi="宋体" w:hint="eastAsia"/>
          <w:color w:val="FF0000"/>
          <w:kern w:val="0"/>
          <w:sz w:val="24"/>
        </w:rPr>
        <w:t>：</w:t>
      </w:r>
      <w:r w:rsidR="00BC4EE0">
        <w:rPr>
          <w:rFonts w:ascii="宋体" w:hAnsi="宋体" w:hint="eastAsia"/>
          <w:color w:val="FF0000"/>
          <w:kern w:val="0"/>
          <w:sz w:val="24"/>
        </w:rPr>
        <w:t>30-14</w:t>
      </w:r>
      <w:r>
        <w:rPr>
          <w:rFonts w:ascii="宋体" w:hAnsi="宋体" w:hint="eastAsia"/>
          <w:color w:val="FF0000"/>
          <w:kern w:val="0"/>
          <w:sz w:val="24"/>
        </w:rPr>
        <w:t>：</w:t>
      </w:r>
      <w:r w:rsidR="00BC4EE0">
        <w:rPr>
          <w:rFonts w:ascii="宋体" w:hAnsi="宋体" w:hint="eastAsia"/>
          <w:color w:val="FF0000"/>
          <w:kern w:val="0"/>
          <w:sz w:val="24"/>
        </w:rPr>
        <w:t>0</w:t>
      </w:r>
      <w:r>
        <w:rPr>
          <w:rFonts w:ascii="宋体" w:hAnsi="宋体" w:hint="eastAsia"/>
          <w:color w:val="FF0000"/>
          <w:kern w:val="0"/>
          <w:sz w:val="24"/>
        </w:rPr>
        <w:t>0时</w:t>
      </w:r>
      <w:r>
        <w:rPr>
          <w:rFonts w:ascii="宋体" w:hAnsi="宋体" w:hint="eastAsia"/>
          <w:kern w:val="0"/>
          <w:sz w:val="24"/>
        </w:rPr>
        <w:t>，供应商请在此时间之内将密封好的报价文件递送至</w:t>
      </w:r>
      <w:r>
        <w:rPr>
          <w:rFonts w:ascii="宋体" w:hAnsi="宋体" w:hint="eastAsia"/>
          <w:sz w:val="24"/>
        </w:rPr>
        <w:t>营口市公共资源交易服务中心（营口市政府采购中心）三楼开标室</w:t>
      </w:r>
      <w:r w:rsidR="00BC4EE0">
        <w:rPr>
          <w:rFonts w:ascii="宋体" w:hAnsi="宋体" w:hint="eastAsia"/>
          <w:color w:val="FF0000"/>
          <w:sz w:val="24"/>
        </w:rPr>
        <w:t>301</w:t>
      </w:r>
      <w:r>
        <w:rPr>
          <w:rFonts w:ascii="宋体" w:hAnsi="宋体" w:hint="eastAsia"/>
          <w:color w:val="FF0000"/>
          <w:sz w:val="24"/>
        </w:rPr>
        <w:t>室</w:t>
      </w:r>
      <w:r>
        <w:rPr>
          <w:rFonts w:ascii="宋体" w:hAnsi="宋体" w:hint="eastAsia"/>
          <w:sz w:val="24"/>
        </w:rPr>
        <w:t>，</w:t>
      </w:r>
      <w:r>
        <w:rPr>
          <w:rFonts w:ascii="宋体" w:hAnsi="宋体" w:hint="eastAsia"/>
          <w:kern w:val="0"/>
          <w:sz w:val="24"/>
        </w:rPr>
        <w:t>在此时间之后送达的报价文件恕不接受。</w:t>
      </w:r>
    </w:p>
    <w:p w:rsidR="006E4E4E" w:rsidRDefault="006E4E4E" w:rsidP="006E4E4E">
      <w:pPr>
        <w:widowControl/>
        <w:shd w:val="clear" w:color="auto" w:fill="FFFFFF"/>
        <w:tabs>
          <w:tab w:val="left" w:pos="420"/>
        </w:tabs>
        <w:spacing w:line="400" w:lineRule="exact"/>
        <w:ind w:firstLineChars="200" w:firstLine="480"/>
        <w:jc w:val="left"/>
        <w:outlineLvl w:val="0"/>
        <w:rPr>
          <w:rFonts w:ascii="宋体" w:hAnsi="宋体"/>
          <w:kern w:val="0"/>
          <w:sz w:val="24"/>
        </w:rPr>
      </w:pPr>
      <w:r>
        <w:rPr>
          <w:rFonts w:ascii="宋体" w:hAnsi="宋体" w:hint="eastAsia"/>
          <w:kern w:val="0"/>
          <w:sz w:val="24"/>
        </w:rPr>
        <w:t>2. 本项目报价截止时间：北京时间</w:t>
      </w:r>
      <w:r>
        <w:rPr>
          <w:rFonts w:ascii="宋体" w:hAnsi="宋体" w:hint="eastAsia"/>
          <w:color w:val="FF0000"/>
          <w:sz w:val="24"/>
        </w:rPr>
        <w:t>2017年</w:t>
      </w:r>
      <w:r w:rsidR="00237F0E">
        <w:rPr>
          <w:rFonts w:ascii="宋体" w:hAnsi="宋体" w:hint="eastAsia"/>
          <w:color w:val="FF0000"/>
          <w:sz w:val="24"/>
        </w:rPr>
        <w:t>12</w:t>
      </w:r>
      <w:r>
        <w:rPr>
          <w:rFonts w:ascii="宋体" w:hAnsi="宋体" w:hint="eastAsia"/>
          <w:color w:val="FF0000"/>
          <w:sz w:val="24"/>
        </w:rPr>
        <w:t>月</w:t>
      </w:r>
      <w:r w:rsidR="00237F0E">
        <w:rPr>
          <w:rFonts w:ascii="宋体" w:hAnsi="宋体" w:hint="eastAsia"/>
          <w:color w:val="FF0000"/>
          <w:sz w:val="24"/>
        </w:rPr>
        <w:t>4</w:t>
      </w:r>
      <w:r>
        <w:rPr>
          <w:rFonts w:ascii="宋体" w:hAnsi="宋体" w:hint="eastAsia"/>
          <w:color w:val="FF0000"/>
          <w:sz w:val="24"/>
        </w:rPr>
        <w:t>日</w:t>
      </w:r>
      <w:r w:rsidR="00BC4EE0">
        <w:rPr>
          <w:rFonts w:ascii="宋体" w:hAnsi="宋体" w:hint="eastAsia"/>
          <w:color w:val="FF0000"/>
          <w:sz w:val="24"/>
        </w:rPr>
        <w:t>14</w:t>
      </w:r>
      <w:r>
        <w:rPr>
          <w:rFonts w:ascii="宋体" w:hAnsi="宋体" w:hint="eastAsia"/>
          <w:color w:val="FF0000"/>
          <w:sz w:val="24"/>
        </w:rPr>
        <w:t>：</w:t>
      </w:r>
      <w:r w:rsidR="00BC4EE0">
        <w:rPr>
          <w:rFonts w:ascii="宋体" w:hAnsi="宋体" w:hint="eastAsia"/>
          <w:color w:val="FF0000"/>
          <w:sz w:val="24"/>
        </w:rPr>
        <w:t>0</w:t>
      </w:r>
      <w:bookmarkStart w:id="0" w:name="_GoBack"/>
      <w:bookmarkEnd w:id="0"/>
      <w:r>
        <w:rPr>
          <w:rFonts w:ascii="宋体" w:hAnsi="宋体" w:hint="eastAsia"/>
          <w:color w:val="FF0000"/>
          <w:sz w:val="24"/>
        </w:rPr>
        <w:t>0（北京时间），</w:t>
      </w:r>
      <w:r>
        <w:rPr>
          <w:rFonts w:ascii="宋体" w:hAnsi="宋体" w:hint="eastAsia"/>
          <w:kern w:val="0"/>
          <w:sz w:val="24"/>
        </w:rPr>
        <w:t>报价截止时间即为开标时间。</w:t>
      </w:r>
    </w:p>
    <w:p w:rsidR="006E4E4E" w:rsidRDefault="006E4E4E" w:rsidP="006E4E4E">
      <w:pPr>
        <w:spacing w:line="480" w:lineRule="exact"/>
        <w:ind w:firstLineChars="150" w:firstLine="360"/>
        <w:rPr>
          <w:rFonts w:ascii="宋体" w:hAnsi="宋体"/>
          <w:color w:val="FF0000"/>
          <w:sz w:val="24"/>
        </w:rPr>
      </w:pPr>
    </w:p>
    <w:p w:rsidR="006E4E4E" w:rsidRDefault="006E4E4E" w:rsidP="006E4E4E">
      <w:pPr>
        <w:spacing w:line="480" w:lineRule="exact"/>
        <w:ind w:firstLineChars="150" w:firstLine="360"/>
        <w:rPr>
          <w:rFonts w:ascii="宋体" w:hAnsi="宋体"/>
          <w:color w:val="FF0000"/>
          <w:sz w:val="24"/>
        </w:rPr>
      </w:pPr>
      <w:r>
        <w:rPr>
          <w:rFonts w:ascii="宋体" w:hAnsi="宋体" w:hint="eastAsia"/>
          <w:color w:val="FF0000"/>
          <w:sz w:val="24"/>
        </w:rPr>
        <w:t>采购单位：营口市公安局</w:t>
      </w:r>
    </w:p>
    <w:p w:rsidR="006E4E4E" w:rsidRDefault="006E4E4E" w:rsidP="006E4E4E">
      <w:pPr>
        <w:spacing w:line="480" w:lineRule="exact"/>
        <w:ind w:firstLineChars="150" w:firstLine="360"/>
        <w:rPr>
          <w:rFonts w:ascii="宋体" w:hAnsi="宋体"/>
          <w:color w:val="FF0000"/>
          <w:sz w:val="24"/>
        </w:rPr>
      </w:pPr>
      <w:r>
        <w:rPr>
          <w:rFonts w:ascii="宋体" w:hAnsi="宋体" w:hint="eastAsia"/>
          <w:color w:val="FF0000"/>
          <w:sz w:val="24"/>
        </w:rPr>
        <w:t>联系人：张先生</w:t>
      </w:r>
    </w:p>
    <w:p w:rsidR="006E4E4E" w:rsidRDefault="006E4E4E" w:rsidP="006E4E4E">
      <w:pPr>
        <w:spacing w:line="480" w:lineRule="exact"/>
        <w:ind w:firstLineChars="150" w:firstLine="360"/>
        <w:rPr>
          <w:rFonts w:ascii="宋体" w:hAnsi="宋体"/>
          <w:color w:val="FF0000"/>
          <w:sz w:val="24"/>
        </w:rPr>
      </w:pPr>
      <w:r>
        <w:rPr>
          <w:rFonts w:ascii="宋体" w:hAnsi="宋体" w:hint="eastAsia"/>
          <w:color w:val="FF0000"/>
          <w:sz w:val="24"/>
        </w:rPr>
        <w:t>联系电话：2655265</w:t>
      </w:r>
    </w:p>
    <w:p w:rsidR="006E4E4E" w:rsidRDefault="006E4E4E" w:rsidP="006E4E4E">
      <w:pPr>
        <w:spacing w:line="480" w:lineRule="exact"/>
        <w:ind w:firstLineChars="150" w:firstLine="360"/>
        <w:rPr>
          <w:rFonts w:ascii="宋体" w:hAnsi="宋体"/>
          <w:sz w:val="24"/>
        </w:rPr>
      </w:pPr>
      <w:r>
        <w:rPr>
          <w:rFonts w:ascii="宋体" w:hAnsi="宋体" w:hint="eastAsia"/>
          <w:sz w:val="24"/>
        </w:rPr>
        <w:t>集中采购机构：营口市公共资源交易服务中心</w:t>
      </w:r>
      <w:r>
        <w:rPr>
          <w:rFonts w:ascii="宋体" w:hAnsi="宋体" w:cs="Lucida Sans Unicode" w:hint="eastAsia"/>
          <w:sz w:val="24"/>
        </w:rPr>
        <w:t>（营口市政府采购中心）</w:t>
      </w:r>
    </w:p>
    <w:p w:rsidR="006E4E4E" w:rsidRDefault="006E4E4E" w:rsidP="006E4E4E">
      <w:pPr>
        <w:spacing w:line="480" w:lineRule="exact"/>
        <w:ind w:firstLineChars="150" w:firstLine="360"/>
        <w:outlineLvl w:val="0"/>
        <w:rPr>
          <w:rFonts w:ascii="宋体" w:hAnsi="宋体"/>
          <w:sz w:val="24"/>
        </w:rPr>
      </w:pPr>
      <w:r>
        <w:rPr>
          <w:rFonts w:ascii="宋体" w:hAnsi="宋体" w:hint="eastAsia"/>
          <w:sz w:val="24"/>
        </w:rPr>
        <w:t>地    址：辽宁省营口市西市区新联大街195号（营口市奥体中心对面）</w:t>
      </w:r>
    </w:p>
    <w:p w:rsidR="006E4E4E" w:rsidRDefault="006E4E4E" w:rsidP="006E4E4E">
      <w:pPr>
        <w:spacing w:line="480" w:lineRule="exact"/>
        <w:ind w:firstLineChars="150" w:firstLine="360"/>
        <w:outlineLvl w:val="0"/>
        <w:rPr>
          <w:rFonts w:ascii="宋体" w:hAnsi="宋体"/>
          <w:sz w:val="24"/>
        </w:rPr>
      </w:pPr>
      <w:r>
        <w:rPr>
          <w:rFonts w:ascii="宋体" w:hAnsi="宋体" w:hint="eastAsia"/>
          <w:sz w:val="24"/>
        </w:rPr>
        <w:t>咨询采购文件联系人（</w:t>
      </w:r>
      <w:proofErr w:type="gramStart"/>
      <w:r>
        <w:rPr>
          <w:rFonts w:ascii="宋体" w:hAnsi="宋体" w:hint="eastAsia"/>
          <w:sz w:val="24"/>
        </w:rPr>
        <w:t>采购科</w:t>
      </w:r>
      <w:proofErr w:type="gramEnd"/>
      <w:r>
        <w:rPr>
          <w:rFonts w:ascii="宋体" w:hAnsi="宋体" w:hint="eastAsia"/>
          <w:sz w:val="24"/>
        </w:rPr>
        <w:t xml:space="preserve">  电话：0417-2972505）： </w:t>
      </w:r>
      <w:r>
        <w:rPr>
          <w:rFonts w:ascii="宋体" w:hAnsi="宋体" w:hint="eastAsia"/>
          <w:color w:val="FF0000"/>
          <w:sz w:val="24"/>
        </w:rPr>
        <w:t>邹女士</w:t>
      </w:r>
    </w:p>
    <w:p w:rsidR="006E4E4E" w:rsidRDefault="006E4E4E" w:rsidP="006E4E4E">
      <w:pPr>
        <w:spacing w:line="480" w:lineRule="exact"/>
        <w:rPr>
          <w:rFonts w:ascii="宋体" w:hAnsi="宋体"/>
          <w:sz w:val="24"/>
        </w:rPr>
      </w:pPr>
    </w:p>
    <w:p w:rsidR="006E4E4E" w:rsidRDefault="006E4E4E" w:rsidP="006E4E4E">
      <w:pPr>
        <w:spacing w:line="480" w:lineRule="exact"/>
        <w:ind w:firstLineChars="150" w:firstLine="360"/>
        <w:rPr>
          <w:rFonts w:ascii="宋体" w:hAnsi="宋体"/>
          <w:sz w:val="24"/>
        </w:rPr>
      </w:pPr>
    </w:p>
    <w:p w:rsidR="006E4E4E" w:rsidRDefault="006E4E4E" w:rsidP="006E4E4E">
      <w:pPr>
        <w:spacing w:line="480" w:lineRule="exact"/>
        <w:ind w:firstLineChars="150" w:firstLine="360"/>
        <w:rPr>
          <w:rFonts w:ascii="宋体" w:hAnsi="宋体"/>
          <w:sz w:val="24"/>
        </w:rPr>
      </w:pPr>
    </w:p>
    <w:p w:rsidR="006E4E4E" w:rsidRDefault="006E4E4E" w:rsidP="006E4E4E">
      <w:pPr>
        <w:spacing w:line="480" w:lineRule="exact"/>
        <w:ind w:firstLineChars="150" w:firstLine="360"/>
        <w:rPr>
          <w:rFonts w:ascii="宋体" w:hAnsi="宋体"/>
          <w:sz w:val="24"/>
        </w:rPr>
      </w:pPr>
    </w:p>
    <w:p w:rsidR="006E4E4E" w:rsidRDefault="006E4E4E" w:rsidP="006E4E4E">
      <w:pPr>
        <w:pStyle w:val="a3"/>
        <w:spacing w:line="400" w:lineRule="exact"/>
        <w:ind w:firstLineChars="150" w:firstLine="360"/>
        <w:rPr>
          <w:rFonts w:hAnsi="宋体"/>
          <w:szCs w:val="24"/>
        </w:rPr>
      </w:pPr>
      <w:r>
        <w:rPr>
          <w:rFonts w:hAnsi="宋体" w:cs="Arial" w:hint="eastAsia"/>
          <w:szCs w:val="24"/>
        </w:rPr>
        <w:t xml:space="preserve">   </w:t>
      </w:r>
      <w:r>
        <w:rPr>
          <w:rFonts w:hAnsi="宋体" w:hint="eastAsia"/>
          <w:szCs w:val="24"/>
        </w:rPr>
        <w:t xml:space="preserve">                                          营口市公共资源交易服务中心</w:t>
      </w:r>
    </w:p>
    <w:p w:rsidR="006E4E4E" w:rsidRDefault="006E4E4E" w:rsidP="006E4E4E">
      <w:pPr>
        <w:spacing w:line="460" w:lineRule="exact"/>
        <w:ind w:firstLineChars="2680" w:firstLine="6432"/>
        <w:jc w:val="left"/>
        <w:outlineLvl w:val="0"/>
        <w:rPr>
          <w:rFonts w:ascii="宋体" w:hAnsi="宋体" w:cs="Lucida Sans Unicode"/>
          <w:sz w:val="24"/>
        </w:rPr>
      </w:pPr>
      <w:r>
        <w:rPr>
          <w:rFonts w:ascii="宋体" w:hAnsi="宋体" w:cs="Lucida Sans Unicode" w:hint="eastAsia"/>
          <w:sz w:val="24"/>
        </w:rPr>
        <w:t>营口市政府采购中心</w:t>
      </w:r>
    </w:p>
    <w:p w:rsidR="006E4E4E" w:rsidRDefault="006E4E4E" w:rsidP="006E4E4E">
      <w:pPr>
        <w:spacing w:line="400" w:lineRule="exact"/>
        <w:rPr>
          <w:rFonts w:ascii="宋体" w:hAnsi="宋体" w:cs="Arial"/>
          <w:color w:val="FF0000"/>
          <w:sz w:val="24"/>
        </w:rPr>
      </w:pPr>
      <w:r>
        <w:rPr>
          <w:rFonts w:ascii="宋体" w:hAnsi="宋体" w:cs="Arial" w:hint="eastAsia"/>
          <w:sz w:val="24"/>
        </w:rPr>
        <w:t xml:space="preserve">                                                </w:t>
      </w:r>
      <w:r w:rsidR="00237F0E">
        <w:rPr>
          <w:rFonts w:ascii="宋体" w:hAnsi="宋体" w:cs="Arial" w:hint="eastAsia"/>
          <w:color w:val="FF0000"/>
          <w:sz w:val="24"/>
        </w:rPr>
        <w:t>二○一七年十一月二十八</w:t>
      </w:r>
      <w:r>
        <w:rPr>
          <w:rFonts w:ascii="宋体" w:hAnsi="宋体" w:cs="Arial" w:hint="eastAsia"/>
          <w:color w:val="FF0000"/>
          <w:sz w:val="24"/>
        </w:rPr>
        <w:t>日</w:t>
      </w:r>
    </w:p>
    <w:p w:rsidR="006E4E4E" w:rsidRDefault="006E4E4E" w:rsidP="006E4E4E">
      <w:pPr>
        <w:spacing w:line="400" w:lineRule="exact"/>
        <w:rPr>
          <w:rFonts w:ascii="宋体" w:hAnsi="宋体" w:cs="Arial"/>
          <w:sz w:val="24"/>
        </w:rPr>
      </w:pPr>
    </w:p>
    <w:p w:rsidR="006E4E4E" w:rsidRDefault="006E4E4E" w:rsidP="006E4E4E">
      <w:pPr>
        <w:spacing w:line="400" w:lineRule="exact"/>
        <w:rPr>
          <w:rFonts w:ascii="宋体" w:hAnsi="宋体" w:cs="Arial"/>
          <w:sz w:val="24"/>
        </w:rPr>
      </w:pPr>
    </w:p>
    <w:p w:rsidR="006E4E4E" w:rsidRDefault="006E4E4E" w:rsidP="006E4E4E">
      <w:pPr>
        <w:spacing w:line="400" w:lineRule="exact"/>
        <w:rPr>
          <w:rFonts w:ascii="宋体" w:hAnsi="宋体" w:cs="Arial"/>
          <w:sz w:val="24"/>
        </w:rPr>
      </w:pPr>
    </w:p>
    <w:p w:rsidR="006E4E4E" w:rsidRDefault="006E4E4E" w:rsidP="006E4E4E">
      <w:pPr>
        <w:spacing w:line="360" w:lineRule="exact"/>
        <w:rPr>
          <w:rFonts w:ascii="宋体" w:hAnsi="宋体" w:cs="Arial"/>
          <w:sz w:val="24"/>
        </w:rPr>
      </w:pPr>
    </w:p>
    <w:p w:rsidR="006E4E4E" w:rsidRDefault="006E4E4E" w:rsidP="006E4E4E">
      <w:pPr>
        <w:spacing w:line="360" w:lineRule="exact"/>
        <w:rPr>
          <w:rFonts w:ascii="宋体" w:hAnsi="宋体" w:cs="Arial"/>
          <w:sz w:val="24"/>
        </w:rPr>
      </w:pPr>
    </w:p>
    <w:p w:rsidR="006E4E4E" w:rsidRDefault="006E4E4E" w:rsidP="006E4E4E">
      <w:pPr>
        <w:spacing w:line="360" w:lineRule="exact"/>
        <w:rPr>
          <w:rFonts w:ascii="宋体" w:hAnsi="宋体" w:cs="Arial"/>
          <w:sz w:val="24"/>
        </w:rPr>
      </w:pPr>
    </w:p>
    <w:p w:rsidR="006E4E4E" w:rsidRDefault="006E4E4E" w:rsidP="006E4E4E">
      <w:pPr>
        <w:widowControl/>
        <w:jc w:val="left"/>
        <w:rPr>
          <w:rFonts w:ascii="宋体" w:hAnsi="宋体" w:cs="Arial"/>
          <w:sz w:val="24"/>
        </w:rPr>
        <w:sectPr w:rsidR="006E4E4E">
          <w:pgSz w:w="11906" w:h="16838"/>
          <w:pgMar w:top="1474" w:right="1474" w:bottom="1474" w:left="1474" w:header="851" w:footer="992" w:gutter="0"/>
          <w:pgNumType w:start="0"/>
          <w:cols w:space="720"/>
          <w:docGrid w:type="lines" w:linePitch="312"/>
        </w:sectPr>
      </w:pPr>
    </w:p>
    <w:p w:rsidR="006E4E4E" w:rsidRDefault="006E4E4E" w:rsidP="006E4E4E">
      <w:pPr>
        <w:spacing w:line="360" w:lineRule="exact"/>
        <w:rPr>
          <w:rFonts w:ascii="宋体" w:hAnsi="宋体" w:cs="Arial"/>
          <w:sz w:val="24"/>
        </w:rPr>
      </w:pPr>
      <w:r>
        <w:rPr>
          <w:rFonts w:ascii="宋体" w:hAnsi="宋体" w:cs="Arial" w:hint="eastAsia"/>
          <w:sz w:val="24"/>
        </w:rPr>
        <w:lastRenderedPageBreak/>
        <w:t>附件：</w:t>
      </w:r>
    </w:p>
    <w:tbl>
      <w:tblPr>
        <w:tblW w:w="8664" w:type="dxa"/>
        <w:tblInd w:w="96" w:type="dxa"/>
        <w:tblLook w:val="04A0" w:firstRow="1" w:lastRow="0" w:firstColumn="1" w:lastColumn="0" w:noHBand="0" w:noVBand="1"/>
      </w:tblPr>
      <w:tblGrid>
        <w:gridCol w:w="2532"/>
        <w:gridCol w:w="6132"/>
      </w:tblGrid>
      <w:tr w:rsidR="006E4E4E" w:rsidTr="006E4E4E">
        <w:trPr>
          <w:trHeight w:val="900"/>
        </w:trPr>
        <w:tc>
          <w:tcPr>
            <w:tcW w:w="8664" w:type="dxa"/>
            <w:gridSpan w:val="2"/>
            <w:noWrap/>
            <w:vAlign w:val="center"/>
            <w:hideMark/>
          </w:tcPr>
          <w:p w:rsidR="006E4E4E" w:rsidRDefault="006E4E4E">
            <w:pPr>
              <w:widowControl/>
              <w:jc w:val="center"/>
              <w:rPr>
                <w:rFonts w:ascii="宋体" w:hAnsi="宋体" w:cs="宋体"/>
                <w:kern w:val="0"/>
                <w:sz w:val="36"/>
                <w:szCs w:val="36"/>
              </w:rPr>
            </w:pPr>
            <w:r>
              <w:rPr>
                <w:rFonts w:ascii="宋体" w:hAnsi="宋体" w:cs="宋体" w:hint="eastAsia"/>
                <w:kern w:val="0"/>
                <w:sz w:val="36"/>
                <w:szCs w:val="36"/>
              </w:rPr>
              <w:t>领取采购文件登记表</w:t>
            </w:r>
          </w:p>
        </w:tc>
      </w:tr>
      <w:tr w:rsidR="006E4E4E" w:rsidTr="006E4E4E">
        <w:trPr>
          <w:trHeight w:val="190"/>
        </w:trPr>
        <w:tc>
          <w:tcPr>
            <w:tcW w:w="2532" w:type="dxa"/>
            <w:noWrap/>
            <w:vAlign w:val="center"/>
          </w:tcPr>
          <w:p w:rsidR="006E4E4E" w:rsidRDefault="006E4E4E">
            <w:pPr>
              <w:widowControl/>
              <w:jc w:val="left"/>
              <w:rPr>
                <w:rFonts w:ascii="宋体" w:hAnsi="宋体" w:cs="宋体"/>
                <w:b/>
                <w:bCs/>
                <w:kern w:val="0"/>
                <w:sz w:val="24"/>
              </w:rPr>
            </w:pPr>
          </w:p>
        </w:tc>
        <w:tc>
          <w:tcPr>
            <w:tcW w:w="6132" w:type="dxa"/>
            <w:noWrap/>
            <w:vAlign w:val="center"/>
          </w:tcPr>
          <w:p w:rsidR="006E4E4E" w:rsidRDefault="006E4E4E">
            <w:pPr>
              <w:widowControl/>
              <w:jc w:val="left"/>
              <w:rPr>
                <w:rFonts w:ascii="宋体" w:hAnsi="宋体" w:cs="宋体"/>
                <w:b/>
                <w:bCs/>
                <w:kern w:val="0"/>
                <w:sz w:val="24"/>
              </w:rPr>
            </w:pPr>
          </w:p>
        </w:tc>
      </w:tr>
      <w:tr w:rsidR="006E4E4E" w:rsidTr="006E4E4E">
        <w:trPr>
          <w:trHeight w:val="773"/>
        </w:trPr>
        <w:tc>
          <w:tcPr>
            <w:tcW w:w="2532" w:type="dxa"/>
            <w:tcBorders>
              <w:top w:val="double" w:sz="6" w:space="0" w:color="auto"/>
              <w:left w:val="double" w:sz="6" w:space="0" w:color="auto"/>
              <w:bottom w:val="single" w:sz="4" w:space="0" w:color="auto"/>
              <w:right w:val="single" w:sz="4" w:space="0" w:color="auto"/>
            </w:tcBorders>
            <w:noWrap/>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供应商名称(加盖公章)</w:t>
            </w:r>
          </w:p>
        </w:tc>
        <w:tc>
          <w:tcPr>
            <w:tcW w:w="6132" w:type="dxa"/>
            <w:tcBorders>
              <w:top w:val="double" w:sz="6" w:space="0" w:color="auto"/>
              <w:left w:val="nil"/>
              <w:bottom w:val="single" w:sz="4" w:space="0" w:color="auto"/>
              <w:right w:val="double" w:sz="4" w:space="0" w:color="auto"/>
            </w:tcBorders>
            <w:noWrap/>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 xml:space="preserve">　</w:t>
            </w:r>
          </w:p>
        </w:tc>
      </w:tr>
      <w:tr w:rsidR="006E4E4E" w:rsidTr="006E4E4E">
        <w:trPr>
          <w:trHeight w:val="681"/>
        </w:trPr>
        <w:tc>
          <w:tcPr>
            <w:tcW w:w="2532" w:type="dxa"/>
            <w:tcBorders>
              <w:top w:val="nil"/>
              <w:left w:val="double" w:sz="6" w:space="0" w:color="auto"/>
              <w:bottom w:val="single" w:sz="4" w:space="0" w:color="auto"/>
              <w:right w:val="single" w:sz="4" w:space="0" w:color="auto"/>
            </w:tcBorders>
            <w:noWrap/>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联系人</w:t>
            </w:r>
          </w:p>
        </w:tc>
        <w:tc>
          <w:tcPr>
            <w:tcW w:w="6132" w:type="dxa"/>
            <w:tcBorders>
              <w:top w:val="nil"/>
              <w:left w:val="nil"/>
              <w:bottom w:val="single" w:sz="4" w:space="0" w:color="auto"/>
              <w:right w:val="double" w:sz="4" w:space="0" w:color="auto"/>
            </w:tcBorders>
            <w:noWrap/>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 xml:space="preserve">　</w:t>
            </w:r>
          </w:p>
        </w:tc>
      </w:tr>
      <w:tr w:rsidR="006E4E4E" w:rsidTr="006E4E4E">
        <w:trPr>
          <w:trHeight w:val="1020"/>
        </w:trPr>
        <w:tc>
          <w:tcPr>
            <w:tcW w:w="2532" w:type="dxa"/>
            <w:tcBorders>
              <w:top w:val="nil"/>
              <w:left w:val="double" w:sz="6" w:space="0" w:color="auto"/>
              <w:bottom w:val="single" w:sz="4" w:space="0" w:color="auto"/>
              <w:right w:val="single" w:sz="4" w:space="0" w:color="auto"/>
            </w:tcBorders>
            <w:noWrap/>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联系电话</w:t>
            </w:r>
          </w:p>
        </w:tc>
        <w:tc>
          <w:tcPr>
            <w:tcW w:w="6132" w:type="dxa"/>
            <w:tcBorders>
              <w:top w:val="nil"/>
              <w:left w:val="nil"/>
              <w:bottom w:val="single" w:sz="4" w:space="0" w:color="auto"/>
              <w:right w:val="double" w:sz="4" w:space="0" w:color="auto"/>
            </w:tcBorders>
            <w:noWrap/>
            <w:vAlign w:val="center"/>
            <w:hideMark/>
          </w:tcPr>
          <w:p w:rsidR="006E4E4E" w:rsidRDefault="006E4E4E">
            <w:pPr>
              <w:widowControl/>
              <w:jc w:val="left"/>
              <w:rPr>
                <w:rFonts w:ascii="宋体" w:hAnsi="宋体" w:cs="宋体"/>
                <w:kern w:val="0"/>
                <w:sz w:val="24"/>
              </w:rPr>
            </w:pPr>
            <w:r>
              <w:rPr>
                <w:rFonts w:ascii="宋体" w:hAnsi="宋体" w:cs="宋体" w:hint="eastAsia"/>
                <w:kern w:val="0"/>
                <w:sz w:val="24"/>
              </w:rPr>
              <w:t>手机：                    固话：</w:t>
            </w:r>
          </w:p>
        </w:tc>
      </w:tr>
      <w:tr w:rsidR="006E4E4E" w:rsidTr="006E4E4E">
        <w:trPr>
          <w:trHeight w:val="1560"/>
        </w:trPr>
        <w:tc>
          <w:tcPr>
            <w:tcW w:w="2532" w:type="dxa"/>
            <w:vMerge w:val="restart"/>
            <w:tcBorders>
              <w:top w:val="nil"/>
              <w:left w:val="double" w:sz="6" w:space="0" w:color="auto"/>
              <w:bottom w:val="single" w:sz="4" w:space="0" w:color="000000"/>
              <w:right w:val="single" w:sz="4" w:space="0" w:color="auto"/>
            </w:tcBorders>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投标内容（项目名称、项目编号、所投包号)</w:t>
            </w:r>
          </w:p>
        </w:tc>
        <w:tc>
          <w:tcPr>
            <w:tcW w:w="6132" w:type="dxa"/>
            <w:vMerge w:val="restart"/>
            <w:tcBorders>
              <w:top w:val="nil"/>
              <w:left w:val="single" w:sz="4" w:space="0" w:color="auto"/>
              <w:bottom w:val="single" w:sz="4" w:space="0" w:color="auto"/>
              <w:right w:val="double" w:sz="4" w:space="0" w:color="auto"/>
            </w:tcBorders>
            <w:noWrap/>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 xml:space="preserve">　</w:t>
            </w:r>
          </w:p>
        </w:tc>
      </w:tr>
      <w:tr w:rsidR="006E4E4E" w:rsidTr="006E4E4E">
        <w:trPr>
          <w:trHeight w:val="624"/>
        </w:trPr>
        <w:tc>
          <w:tcPr>
            <w:tcW w:w="0" w:type="auto"/>
            <w:vMerge/>
            <w:tcBorders>
              <w:top w:val="nil"/>
              <w:left w:val="double" w:sz="6" w:space="0" w:color="auto"/>
              <w:bottom w:val="single" w:sz="4" w:space="0" w:color="000000"/>
              <w:right w:val="single" w:sz="4" w:space="0" w:color="auto"/>
            </w:tcBorders>
            <w:vAlign w:val="center"/>
            <w:hideMark/>
          </w:tcPr>
          <w:p w:rsidR="006E4E4E" w:rsidRDefault="006E4E4E">
            <w:pPr>
              <w:widowControl/>
              <w:jc w:val="left"/>
              <w:rPr>
                <w:rFonts w:ascii="宋体" w:hAnsi="宋体" w:cs="宋体"/>
                <w:kern w:val="0"/>
                <w:sz w:val="24"/>
              </w:rPr>
            </w:pPr>
          </w:p>
        </w:tc>
        <w:tc>
          <w:tcPr>
            <w:tcW w:w="0" w:type="auto"/>
            <w:vMerge/>
            <w:tcBorders>
              <w:top w:val="nil"/>
              <w:left w:val="single" w:sz="4" w:space="0" w:color="auto"/>
              <w:bottom w:val="single" w:sz="4" w:space="0" w:color="auto"/>
              <w:right w:val="double" w:sz="4" w:space="0" w:color="auto"/>
            </w:tcBorders>
            <w:vAlign w:val="center"/>
            <w:hideMark/>
          </w:tcPr>
          <w:p w:rsidR="006E4E4E" w:rsidRDefault="006E4E4E">
            <w:pPr>
              <w:widowControl/>
              <w:jc w:val="left"/>
              <w:rPr>
                <w:rFonts w:ascii="宋体" w:hAnsi="宋体" w:cs="宋体"/>
                <w:kern w:val="0"/>
                <w:sz w:val="24"/>
              </w:rPr>
            </w:pPr>
          </w:p>
        </w:tc>
      </w:tr>
      <w:tr w:rsidR="006E4E4E" w:rsidTr="006E4E4E">
        <w:trPr>
          <w:trHeight w:val="1020"/>
        </w:trPr>
        <w:tc>
          <w:tcPr>
            <w:tcW w:w="2532" w:type="dxa"/>
            <w:tcBorders>
              <w:top w:val="nil"/>
              <w:left w:val="double" w:sz="6" w:space="0" w:color="auto"/>
              <w:bottom w:val="single" w:sz="4" w:space="0" w:color="auto"/>
              <w:right w:val="single" w:sz="4" w:space="0" w:color="auto"/>
            </w:tcBorders>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电子邮箱</w:t>
            </w:r>
          </w:p>
        </w:tc>
        <w:tc>
          <w:tcPr>
            <w:tcW w:w="6132" w:type="dxa"/>
            <w:tcBorders>
              <w:top w:val="nil"/>
              <w:left w:val="nil"/>
              <w:bottom w:val="single" w:sz="4" w:space="0" w:color="auto"/>
              <w:right w:val="double" w:sz="4" w:space="0" w:color="auto"/>
            </w:tcBorders>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 xml:space="preserve">　</w:t>
            </w:r>
          </w:p>
        </w:tc>
      </w:tr>
      <w:tr w:rsidR="006E4E4E" w:rsidTr="006E4E4E">
        <w:trPr>
          <w:trHeight w:val="818"/>
        </w:trPr>
        <w:tc>
          <w:tcPr>
            <w:tcW w:w="2532" w:type="dxa"/>
            <w:tcBorders>
              <w:top w:val="nil"/>
              <w:left w:val="double" w:sz="6" w:space="0" w:color="auto"/>
              <w:bottom w:val="single" w:sz="4" w:space="0" w:color="auto"/>
              <w:right w:val="single" w:sz="4" w:space="0" w:color="auto"/>
            </w:tcBorders>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组织机构代码证号码</w:t>
            </w:r>
          </w:p>
        </w:tc>
        <w:tc>
          <w:tcPr>
            <w:tcW w:w="6132" w:type="dxa"/>
            <w:tcBorders>
              <w:top w:val="nil"/>
              <w:left w:val="nil"/>
              <w:bottom w:val="single" w:sz="4" w:space="0" w:color="auto"/>
              <w:right w:val="double" w:sz="4" w:space="0" w:color="auto"/>
            </w:tcBorders>
            <w:vAlign w:val="center"/>
          </w:tcPr>
          <w:p w:rsidR="006E4E4E" w:rsidRDefault="006E4E4E">
            <w:pPr>
              <w:widowControl/>
              <w:jc w:val="center"/>
              <w:rPr>
                <w:rFonts w:ascii="宋体" w:hAnsi="宋体" w:cs="宋体"/>
                <w:kern w:val="0"/>
                <w:sz w:val="24"/>
              </w:rPr>
            </w:pPr>
          </w:p>
        </w:tc>
      </w:tr>
      <w:tr w:rsidR="006E4E4E" w:rsidTr="006E4E4E">
        <w:trPr>
          <w:trHeight w:val="818"/>
        </w:trPr>
        <w:tc>
          <w:tcPr>
            <w:tcW w:w="2532" w:type="dxa"/>
            <w:tcBorders>
              <w:top w:val="nil"/>
              <w:left w:val="double" w:sz="6" w:space="0" w:color="auto"/>
              <w:bottom w:val="single" w:sz="4" w:space="0" w:color="auto"/>
              <w:right w:val="single" w:sz="4" w:space="0" w:color="auto"/>
            </w:tcBorders>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领取人签字</w:t>
            </w:r>
          </w:p>
        </w:tc>
        <w:tc>
          <w:tcPr>
            <w:tcW w:w="6132" w:type="dxa"/>
            <w:tcBorders>
              <w:top w:val="nil"/>
              <w:left w:val="nil"/>
              <w:bottom w:val="single" w:sz="4" w:space="0" w:color="auto"/>
              <w:right w:val="double" w:sz="4" w:space="0" w:color="auto"/>
            </w:tcBorders>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 xml:space="preserve">　</w:t>
            </w:r>
          </w:p>
        </w:tc>
      </w:tr>
      <w:tr w:rsidR="006E4E4E" w:rsidTr="006E4E4E">
        <w:trPr>
          <w:trHeight w:val="785"/>
        </w:trPr>
        <w:tc>
          <w:tcPr>
            <w:tcW w:w="2532" w:type="dxa"/>
            <w:tcBorders>
              <w:top w:val="nil"/>
              <w:left w:val="double" w:sz="6" w:space="0" w:color="auto"/>
              <w:bottom w:val="single" w:sz="4" w:space="0" w:color="auto"/>
              <w:right w:val="single" w:sz="4" w:space="0" w:color="auto"/>
            </w:tcBorders>
            <w:noWrap/>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领取日期</w:t>
            </w:r>
          </w:p>
        </w:tc>
        <w:tc>
          <w:tcPr>
            <w:tcW w:w="6132" w:type="dxa"/>
            <w:tcBorders>
              <w:top w:val="nil"/>
              <w:left w:val="nil"/>
              <w:bottom w:val="single" w:sz="4" w:space="0" w:color="auto"/>
              <w:right w:val="double" w:sz="4" w:space="0" w:color="auto"/>
            </w:tcBorders>
            <w:vAlign w:val="center"/>
            <w:hideMark/>
          </w:tcPr>
          <w:p w:rsidR="006E4E4E" w:rsidRDefault="006E4E4E">
            <w:pPr>
              <w:widowControl/>
              <w:jc w:val="center"/>
              <w:rPr>
                <w:rFonts w:ascii="宋体" w:hAnsi="宋体" w:cs="宋体"/>
                <w:kern w:val="0"/>
                <w:sz w:val="24"/>
              </w:rPr>
            </w:pPr>
            <w:r>
              <w:rPr>
                <w:rFonts w:ascii="宋体" w:hAnsi="宋体" w:cs="宋体" w:hint="eastAsia"/>
                <w:kern w:val="0"/>
                <w:sz w:val="24"/>
              </w:rPr>
              <w:t xml:space="preserve">　</w:t>
            </w:r>
          </w:p>
        </w:tc>
      </w:tr>
      <w:tr w:rsidR="006E4E4E" w:rsidTr="006E4E4E">
        <w:trPr>
          <w:trHeight w:val="1712"/>
        </w:trPr>
        <w:tc>
          <w:tcPr>
            <w:tcW w:w="8664" w:type="dxa"/>
            <w:gridSpan w:val="2"/>
            <w:tcBorders>
              <w:top w:val="single" w:sz="4" w:space="0" w:color="auto"/>
              <w:left w:val="double" w:sz="6" w:space="0" w:color="auto"/>
              <w:bottom w:val="double" w:sz="6" w:space="0" w:color="auto"/>
              <w:right w:val="double" w:sz="4" w:space="0" w:color="auto"/>
            </w:tcBorders>
            <w:hideMark/>
          </w:tcPr>
          <w:p w:rsidR="006E4E4E" w:rsidRDefault="006E4E4E">
            <w:pPr>
              <w:widowControl/>
              <w:jc w:val="left"/>
              <w:rPr>
                <w:rFonts w:ascii="宋体" w:hAnsi="宋体" w:cs="宋体"/>
                <w:b/>
                <w:bCs/>
                <w:kern w:val="0"/>
                <w:sz w:val="24"/>
              </w:rPr>
            </w:pPr>
            <w:r>
              <w:rPr>
                <w:rFonts w:ascii="宋体" w:hAnsi="宋体" w:cs="宋体" w:hint="eastAsia"/>
                <w:b/>
                <w:bCs/>
                <w:kern w:val="0"/>
                <w:sz w:val="24"/>
              </w:rPr>
              <w:t>备注：</w:t>
            </w:r>
            <w:r>
              <w:rPr>
                <w:rFonts w:ascii="宋体" w:hAnsi="宋体" w:cs="宋体" w:hint="eastAsia"/>
                <w:b/>
                <w:bCs/>
                <w:kern w:val="0"/>
                <w:sz w:val="24"/>
              </w:rPr>
              <w:br/>
            </w:r>
            <w:r>
              <w:rPr>
                <w:rFonts w:ascii="宋体" w:hAnsi="宋体" w:cs="宋体" w:hint="eastAsia"/>
                <w:b/>
                <w:bCs/>
                <w:kern w:val="0"/>
                <w:sz w:val="24"/>
              </w:rPr>
              <w:br/>
              <w:t xml:space="preserve">  </w:t>
            </w:r>
          </w:p>
        </w:tc>
      </w:tr>
    </w:tbl>
    <w:p w:rsidR="006E4E4E" w:rsidRDefault="006E4E4E" w:rsidP="006E4E4E">
      <w:pPr>
        <w:spacing w:line="360" w:lineRule="exact"/>
        <w:rPr>
          <w:rFonts w:ascii="宋体" w:hAnsi="宋体" w:cs="Arial"/>
          <w:sz w:val="24"/>
        </w:rPr>
      </w:pPr>
    </w:p>
    <w:p w:rsidR="006E4E4E" w:rsidRDefault="006E4E4E" w:rsidP="006E4E4E">
      <w:pPr>
        <w:spacing w:line="360" w:lineRule="exact"/>
        <w:rPr>
          <w:rFonts w:ascii="宋体" w:hAnsi="宋体" w:cs="Arial"/>
          <w:sz w:val="24"/>
        </w:rPr>
      </w:pPr>
      <w:r>
        <w:rPr>
          <w:rFonts w:ascii="宋体" w:hAnsi="宋体" w:cs="Arial" w:hint="eastAsia"/>
          <w:sz w:val="24"/>
        </w:rPr>
        <w:t>注：每一项都要填写，要求字迹清晰可辨，电话及电子邮箱准确无误。</w:t>
      </w:r>
    </w:p>
    <w:p w:rsidR="006E4E4E" w:rsidRDefault="006E4E4E" w:rsidP="006E4E4E">
      <w:pPr>
        <w:spacing w:line="440" w:lineRule="exact"/>
        <w:ind w:firstLineChars="225" w:firstLine="473"/>
        <w:rPr>
          <w:rFonts w:ascii="宋体" w:hAnsi="宋体"/>
        </w:rPr>
      </w:pPr>
    </w:p>
    <w:p w:rsidR="006E4E4E" w:rsidRDefault="006E4E4E" w:rsidP="006E4E4E">
      <w:pPr>
        <w:spacing w:line="400" w:lineRule="exact"/>
        <w:rPr>
          <w:rFonts w:ascii="宋体" w:hAnsi="宋体" w:cs="Arial"/>
          <w:sz w:val="24"/>
        </w:rPr>
      </w:pPr>
    </w:p>
    <w:p w:rsidR="006E4E4E" w:rsidRDefault="006E4E4E" w:rsidP="006E4E4E">
      <w:pPr>
        <w:spacing w:line="400" w:lineRule="exact"/>
        <w:rPr>
          <w:rFonts w:ascii="宋体" w:hAnsi="宋体" w:cs="Arial"/>
          <w:sz w:val="24"/>
        </w:rPr>
      </w:pPr>
    </w:p>
    <w:p w:rsidR="008E3268" w:rsidRPr="008B458B" w:rsidRDefault="008E3268" w:rsidP="008E3268">
      <w:pPr>
        <w:jc w:val="center"/>
        <w:rPr>
          <w:rFonts w:ascii="仿宋" w:eastAsia="仿宋" w:hAnsi="仿宋"/>
          <w:b/>
          <w:sz w:val="44"/>
          <w:szCs w:val="44"/>
        </w:rPr>
      </w:pPr>
      <w:r w:rsidRPr="008B458B">
        <w:rPr>
          <w:rFonts w:ascii="仿宋" w:eastAsia="仿宋" w:hAnsi="仿宋" w:hint="eastAsia"/>
          <w:b/>
          <w:sz w:val="44"/>
          <w:szCs w:val="44"/>
        </w:rPr>
        <w:lastRenderedPageBreak/>
        <w:t>350</w:t>
      </w:r>
      <w:proofErr w:type="gramStart"/>
      <w:r w:rsidRPr="008B458B">
        <w:rPr>
          <w:rFonts w:ascii="仿宋" w:eastAsia="仿宋" w:hAnsi="仿宋" w:hint="eastAsia"/>
          <w:b/>
          <w:sz w:val="44"/>
          <w:szCs w:val="44"/>
        </w:rPr>
        <w:t>兆</w:t>
      </w:r>
      <w:proofErr w:type="gramEnd"/>
      <w:r w:rsidRPr="008B458B">
        <w:rPr>
          <w:rFonts w:ascii="仿宋" w:eastAsia="仿宋" w:hAnsi="仿宋" w:hint="eastAsia"/>
          <w:b/>
          <w:sz w:val="44"/>
          <w:szCs w:val="44"/>
        </w:rPr>
        <w:t>基站技术需求</w:t>
      </w:r>
    </w:p>
    <w:p w:rsidR="008E3268" w:rsidRPr="008B458B" w:rsidRDefault="008E3268" w:rsidP="008E3268">
      <w:pPr>
        <w:ind w:firstLineChars="200" w:firstLine="640"/>
        <w:rPr>
          <w:rFonts w:ascii="仿宋_GB2312" w:eastAsia="仿宋_GB2312" w:hAnsi="Calibri"/>
          <w:sz w:val="32"/>
          <w:szCs w:val="32"/>
        </w:rPr>
      </w:pPr>
    </w:p>
    <w:p w:rsidR="008E3268" w:rsidRPr="008B458B" w:rsidRDefault="008E3268" w:rsidP="008E3268">
      <w:pPr>
        <w:ind w:firstLineChars="200" w:firstLine="640"/>
        <w:rPr>
          <w:rFonts w:ascii="仿宋" w:eastAsia="仿宋" w:hAnsi="仿宋"/>
          <w:sz w:val="32"/>
          <w:szCs w:val="32"/>
        </w:rPr>
      </w:pPr>
      <w:r w:rsidRPr="008B458B">
        <w:rPr>
          <w:rFonts w:ascii="仿宋" w:eastAsia="仿宋" w:hAnsi="仿宋" w:hint="eastAsia"/>
          <w:sz w:val="32"/>
          <w:szCs w:val="32"/>
        </w:rPr>
        <w:t>我局350</w:t>
      </w:r>
      <w:proofErr w:type="gramStart"/>
      <w:r w:rsidRPr="008B458B">
        <w:rPr>
          <w:rFonts w:ascii="仿宋" w:eastAsia="仿宋" w:hAnsi="仿宋" w:hint="eastAsia"/>
          <w:sz w:val="32"/>
          <w:szCs w:val="32"/>
        </w:rPr>
        <w:t>兆</w:t>
      </w:r>
      <w:proofErr w:type="gramEnd"/>
      <w:r w:rsidRPr="008B458B">
        <w:rPr>
          <w:rFonts w:ascii="仿宋" w:eastAsia="仿宋" w:hAnsi="仿宋" w:hint="eastAsia"/>
          <w:sz w:val="32"/>
          <w:szCs w:val="32"/>
        </w:rPr>
        <w:t>数字集群系统为提高覆盖范围，需要租赁高塔和机房放置我局无线通信设备，具体情况如下：</w:t>
      </w:r>
    </w:p>
    <w:p w:rsidR="008E3268" w:rsidRPr="008B458B" w:rsidRDefault="008E3268" w:rsidP="008E3268">
      <w:pPr>
        <w:ind w:firstLineChars="200" w:firstLine="640"/>
        <w:rPr>
          <w:rFonts w:ascii="仿宋" w:eastAsia="仿宋" w:hAnsi="仿宋"/>
          <w:sz w:val="32"/>
          <w:szCs w:val="32"/>
        </w:rPr>
      </w:pPr>
      <w:r w:rsidRPr="008B458B">
        <w:rPr>
          <w:rFonts w:ascii="仿宋" w:eastAsia="仿宋" w:hAnsi="仿宋" w:hint="eastAsia"/>
          <w:sz w:val="32"/>
          <w:szCs w:val="32"/>
        </w:rPr>
        <w:t>1、老边粮库附近，铁塔高度50米，提供机房并满足机房相关设施要求。</w:t>
      </w:r>
    </w:p>
    <w:p w:rsidR="008E3268" w:rsidRPr="008B458B" w:rsidRDefault="008E3268" w:rsidP="008E3268">
      <w:pPr>
        <w:ind w:firstLineChars="200" w:firstLine="640"/>
        <w:rPr>
          <w:rFonts w:ascii="仿宋" w:eastAsia="仿宋" w:hAnsi="仿宋"/>
          <w:sz w:val="32"/>
          <w:szCs w:val="32"/>
        </w:rPr>
      </w:pPr>
      <w:r w:rsidRPr="008B458B">
        <w:rPr>
          <w:rFonts w:ascii="仿宋" w:eastAsia="仿宋" w:hAnsi="仿宋" w:hint="eastAsia"/>
          <w:sz w:val="32"/>
          <w:szCs w:val="32"/>
        </w:rPr>
        <w:t>2、盖州裕农场站附近，铁塔高度120米，提供机房并满足机房相关设施要求。</w:t>
      </w:r>
    </w:p>
    <w:p w:rsidR="008E3268" w:rsidRPr="008B458B" w:rsidRDefault="008E3268" w:rsidP="008E3268">
      <w:pPr>
        <w:ind w:firstLineChars="200" w:firstLine="640"/>
        <w:rPr>
          <w:rFonts w:ascii="仿宋" w:eastAsia="仿宋" w:hAnsi="仿宋"/>
          <w:sz w:val="32"/>
          <w:szCs w:val="32"/>
        </w:rPr>
      </w:pPr>
      <w:r w:rsidRPr="008B458B">
        <w:rPr>
          <w:rFonts w:ascii="仿宋" w:eastAsia="仿宋" w:hAnsi="仿宋" w:hint="eastAsia"/>
          <w:sz w:val="32"/>
          <w:szCs w:val="32"/>
        </w:rPr>
        <w:t>3、大石桥盘龙山山顶，铁塔高度150米，提供机房并满足机房相关设施要求。</w:t>
      </w:r>
    </w:p>
    <w:p w:rsidR="008E3268" w:rsidRPr="008B458B" w:rsidRDefault="008E3268" w:rsidP="008E3268">
      <w:pPr>
        <w:ind w:firstLineChars="200" w:firstLine="640"/>
        <w:rPr>
          <w:rFonts w:ascii="仿宋" w:eastAsia="仿宋" w:hAnsi="仿宋"/>
          <w:sz w:val="32"/>
          <w:szCs w:val="32"/>
        </w:rPr>
      </w:pPr>
      <w:r w:rsidRPr="008B458B">
        <w:rPr>
          <w:rFonts w:ascii="仿宋" w:eastAsia="仿宋" w:hAnsi="仿宋" w:hint="eastAsia"/>
          <w:sz w:val="32"/>
          <w:szCs w:val="32"/>
        </w:rPr>
        <w:t>4、营口市</w:t>
      </w:r>
      <w:proofErr w:type="gramStart"/>
      <w:r w:rsidRPr="008B458B">
        <w:rPr>
          <w:rFonts w:ascii="仿宋" w:eastAsia="仿宋" w:hAnsi="仿宋" w:hint="eastAsia"/>
          <w:sz w:val="32"/>
          <w:szCs w:val="32"/>
        </w:rPr>
        <w:t>东圣广场</w:t>
      </w:r>
      <w:proofErr w:type="gramEnd"/>
      <w:r w:rsidRPr="008B458B">
        <w:rPr>
          <w:rFonts w:ascii="仿宋" w:eastAsia="仿宋" w:hAnsi="仿宋" w:hint="eastAsia"/>
          <w:sz w:val="32"/>
          <w:szCs w:val="32"/>
        </w:rPr>
        <w:t>附近，铁塔高度20多米，提供机房并满足机房相关设施要求。</w:t>
      </w:r>
    </w:p>
    <w:p w:rsidR="00601888" w:rsidRPr="008E3268" w:rsidRDefault="00601888"/>
    <w:sectPr w:rsidR="00601888" w:rsidRPr="008E32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3B1" w:rsidRDefault="000973B1" w:rsidP="006E4E4E">
      <w:r>
        <w:separator/>
      </w:r>
    </w:p>
  </w:endnote>
  <w:endnote w:type="continuationSeparator" w:id="0">
    <w:p w:rsidR="000973B1" w:rsidRDefault="000973B1" w:rsidP="006E4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3B1" w:rsidRDefault="000973B1" w:rsidP="006E4E4E">
      <w:r>
        <w:separator/>
      </w:r>
    </w:p>
  </w:footnote>
  <w:footnote w:type="continuationSeparator" w:id="0">
    <w:p w:rsidR="000973B1" w:rsidRDefault="000973B1" w:rsidP="006E4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46"/>
    <w:rsid w:val="000973B1"/>
    <w:rsid w:val="00237F0E"/>
    <w:rsid w:val="002C1B0D"/>
    <w:rsid w:val="00601888"/>
    <w:rsid w:val="006E4E4E"/>
    <w:rsid w:val="008E3268"/>
    <w:rsid w:val="00910B46"/>
    <w:rsid w:val="00AA1563"/>
    <w:rsid w:val="00BC4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E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6E4E4E"/>
    <w:pPr>
      <w:spacing w:line="360" w:lineRule="auto"/>
      <w:ind w:firstLineChars="200" w:firstLine="480"/>
    </w:pPr>
    <w:rPr>
      <w:rFonts w:ascii="宋体"/>
      <w:sz w:val="24"/>
      <w:szCs w:val="20"/>
    </w:rPr>
  </w:style>
  <w:style w:type="character" w:customStyle="1" w:styleId="Char">
    <w:name w:val="正文文本缩进 Char"/>
    <w:basedOn w:val="a0"/>
    <w:link w:val="a3"/>
    <w:semiHidden/>
    <w:rsid w:val="006E4E4E"/>
    <w:rPr>
      <w:rFonts w:ascii="宋体" w:eastAsia="宋体" w:hAnsi="Times New Roman" w:cs="Times New Roman"/>
      <w:sz w:val="24"/>
      <w:szCs w:val="20"/>
    </w:rPr>
  </w:style>
  <w:style w:type="paragraph" w:styleId="a4">
    <w:name w:val="header"/>
    <w:basedOn w:val="a"/>
    <w:link w:val="Char0"/>
    <w:uiPriority w:val="99"/>
    <w:unhideWhenUsed/>
    <w:rsid w:val="006E4E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E4E4E"/>
    <w:rPr>
      <w:rFonts w:ascii="Times New Roman" w:eastAsia="宋体" w:hAnsi="Times New Roman" w:cs="Times New Roman"/>
      <w:sz w:val="18"/>
      <w:szCs w:val="18"/>
    </w:rPr>
  </w:style>
  <w:style w:type="paragraph" w:styleId="a5">
    <w:name w:val="footer"/>
    <w:basedOn w:val="a"/>
    <w:link w:val="Char1"/>
    <w:uiPriority w:val="99"/>
    <w:unhideWhenUsed/>
    <w:rsid w:val="006E4E4E"/>
    <w:pPr>
      <w:tabs>
        <w:tab w:val="center" w:pos="4153"/>
        <w:tab w:val="right" w:pos="8306"/>
      </w:tabs>
      <w:snapToGrid w:val="0"/>
      <w:jc w:val="left"/>
    </w:pPr>
    <w:rPr>
      <w:sz w:val="18"/>
      <w:szCs w:val="18"/>
    </w:rPr>
  </w:style>
  <w:style w:type="character" w:customStyle="1" w:styleId="Char1">
    <w:name w:val="页脚 Char"/>
    <w:basedOn w:val="a0"/>
    <w:link w:val="a5"/>
    <w:uiPriority w:val="99"/>
    <w:rsid w:val="006E4E4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E4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rsid w:val="006E4E4E"/>
    <w:pPr>
      <w:spacing w:line="360" w:lineRule="auto"/>
      <w:ind w:firstLineChars="200" w:firstLine="480"/>
    </w:pPr>
    <w:rPr>
      <w:rFonts w:ascii="宋体"/>
      <w:sz w:val="24"/>
      <w:szCs w:val="20"/>
    </w:rPr>
  </w:style>
  <w:style w:type="character" w:customStyle="1" w:styleId="Char">
    <w:name w:val="正文文本缩进 Char"/>
    <w:basedOn w:val="a0"/>
    <w:link w:val="a3"/>
    <w:semiHidden/>
    <w:rsid w:val="006E4E4E"/>
    <w:rPr>
      <w:rFonts w:ascii="宋体" w:eastAsia="宋体" w:hAnsi="Times New Roman" w:cs="Times New Roman"/>
      <w:sz w:val="24"/>
      <w:szCs w:val="20"/>
    </w:rPr>
  </w:style>
  <w:style w:type="paragraph" w:styleId="a4">
    <w:name w:val="header"/>
    <w:basedOn w:val="a"/>
    <w:link w:val="Char0"/>
    <w:uiPriority w:val="99"/>
    <w:unhideWhenUsed/>
    <w:rsid w:val="006E4E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E4E4E"/>
    <w:rPr>
      <w:rFonts w:ascii="Times New Roman" w:eastAsia="宋体" w:hAnsi="Times New Roman" w:cs="Times New Roman"/>
      <w:sz w:val="18"/>
      <w:szCs w:val="18"/>
    </w:rPr>
  </w:style>
  <w:style w:type="paragraph" w:styleId="a5">
    <w:name w:val="footer"/>
    <w:basedOn w:val="a"/>
    <w:link w:val="Char1"/>
    <w:uiPriority w:val="99"/>
    <w:unhideWhenUsed/>
    <w:rsid w:val="006E4E4E"/>
    <w:pPr>
      <w:tabs>
        <w:tab w:val="center" w:pos="4153"/>
        <w:tab w:val="right" w:pos="8306"/>
      </w:tabs>
      <w:snapToGrid w:val="0"/>
      <w:jc w:val="left"/>
    </w:pPr>
    <w:rPr>
      <w:sz w:val="18"/>
      <w:szCs w:val="18"/>
    </w:rPr>
  </w:style>
  <w:style w:type="character" w:customStyle="1" w:styleId="Char1">
    <w:name w:val="页脚 Char"/>
    <w:basedOn w:val="a0"/>
    <w:link w:val="a5"/>
    <w:uiPriority w:val="99"/>
    <w:rsid w:val="006E4E4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1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244</Words>
  <Characters>1396</Characters>
  <Application>Microsoft Office Word</Application>
  <DocSecurity>0</DocSecurity>
  <Lines>11</Lines>
  <Paragraphs>3</Paragraphs>
  <ScaleCrop>false</ScaleCrop>
  <Company>china</Company>
  <LinksUpToDate>false</LinksUpToDate>
  <CharactersWithSpaces>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2017-11-22T08:03:00Z</dcterms:created>
  <dcterms:modified xsi:type="dcterms:W3CDTF">2017-11-28T08:28:00Z</dcterms:modified>
</cp:coreProperties>
</file>