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25" w:rsidRPr="00C83225" w:rsidRDefault="00C83225" w:rsidP="00C83225">
      <w:pPr>
        <w:widowControl/>
        <w:spacing w:after="150"/>
        <w:jc w:val="left"/>
        <w:rPr>
          <w:rFonts w:ascii="微软雅黑" w:eastAsia="微软雅黑" w:hAnsi="微软雅黑" w:cs="宋体" w:hint="eastAsia"/>
          <w:color w:val="444444"/>
          <w:kern w:val="0"/>
          <w:sz w:val="20"/>
          <w:szCs w:val="20"/>
        </w:rPr>
      </w:pPr>
      <w:r w:rsidRPr="00C83225">
        <w:rPr>
          <w:rFonts w:ascii="微软雅黑" w:eastAsia="微软雅黑" w:hAnsi="微软雅黑" w:cs="宋体" w:hint="eastAsia"/>
          <w:color w:val="444444"/>
          <w:kern w:val="0"/>
          <w:sz w:val="20"/>
          <w:szCs w:val="20"/>
        </w:rPr>
        <w:t xml:space="preserve">营口市公共资源交易服务中心受营口广播电视台委托，经营口市政府采购监督管理部门批准，营口市公共资源交易服务中心对电视播出系统加固改造(编号:YKGGZC2017176)项目进行国内公开招标，现欢迎国内合格的投标人参加本次政府采购活动。 </w:t>
      </w:r>
    </w:p>
    <w:p w:rsidR="00C83225" w:rsidRPr="00C83225" w:rsidRDefault="00C83225" w:rsidP="00C83225">
      <w:pPr>
        <w:widowControl/>
        <w:spacing w:after="150"/>
        <w:jc w:val="left"/>
        <w:rPr>
          <w:rFonts w:ascii="微软雅黑" w:eastAsia="微软雅黑" w:hAnsi="微软雅黑" w:cs="宋体" w:hint="eastAsia"/>
          <w:color w:val="444444"/>
          <w:kern w:val="0"/>
          <w:sz w:val="20"/>
          <w:szCs w:val="20"/>
        </w:rPr>
      </w:pPr>
      <w:r w:rsidRPr="00C83225">
        <w:rPr>
          <w:rFonts w:ascii="微软雅黑" w:eastAsia="微软雅黑" w:hAnsi="微软雅黑" w:cs="宋体" w:hint="eastAsia"/>
          <w:color w:val="444444"/>
          <w:kern w:val="0"/>
          <w:sz w:val="20"/>
          <w:szCs w:val="20"/>
        </w:rPr>
        <w:t>一、采购内容</w:t>
      </w:r>
    </w:p>
    <w:p w:rsidR="00C83225" w:rsidRPr="00C83225" w:rsidRDefault="00C83225" w:rsidP="00C83225">
      <w:pPr>
        <w:widowControl/>
        <w:spacing w:after="150"/>
        <w:jc w:val="left"/>
        <w:rPr>
          <w:rFonts w:ascii="微软雅黑" w:eastAsia="微软雅黑" w:hAnsi="微软雅黑" w:cs="宋体" w:hint="eastAsia"/>
          <w:color w:val="444444"/>
          <w:kern w:val="0"/>
          <w:sz w:val="20"/>
          <w:szCs w:val="20"/>
        </w:rPr>
      </w:pPr>
      <w:r w:rsidRPr="00C83225">
        <w:rPr>
          <w:rFonts w:ascii="微软雅黑" w:eastAsia="微软雅黑" w:hAnsi="微软雅黑" w:cs="宋体" w:hint="eastAsia"/>
          <w:color w:val="444444"/>
          <w:kern w:val="0"/>
          <w:sz w:val="20"/>
          <w:szCs w:val="20"/>
        </w:rPr>
        <w:t> </w:t>
      </w:r>
    </w:p>
    <w:tbl>
      <w:tblPr>
        <w:tblW w:w="5000" w:type="pct"/>
        <w:tblCellMar>
          <w:top w:w="15" w:type="dxa"/>
          <w:left w:w="15" w:type="dxa"/>
          <w:bottom w:w="15" w:type="dxa"/>
          <w:right w:w="15" w:type="dxa"/>
        </w:tblCellMar>
        <w:tblLook w:val="04A0" w:firstRow="1" w:lastRow="0" w:firstColumn="1" w:lastColumn="0" w:noHBand="0" w:noVBand="1"/>
      </w:tblPr>
      <w:tblGrid>
        <w:gridCol w:w="1190"/>
        <w:gridCol w:w="7146"/>
      </w:tblGrid>
      <w:tr w:rsidR="00C83225" w:rsidRPr="00C83225" w:rsidTr="00C83225">
        <w:tc>
          <w:tcPr>
            <w:tcW w:w="500" w:type="pct"/>
            <w:shd w:val="clear" w:color="auto" w:fill="auto"/>
            <w:vAlign w:val="center"/>
            <w:hideMark/>
          </w:tcPr>
          <w:p w:rsidR="00C83225" w:rsidRPr="00C83225" w:rsidRDefault="00C83225" w:rsidP="00C83225">
            <w:pPr>
              <w:widowControl/>
              <w:jc w:val="left"/>
              <w:rPr>
                <w:rFonts w:ascii="微软雅黑" w:eastAsia="微软雅黑" w:hAnsi="微软雅黑" w:cs="宋体"/>
                <w:color w:val="444444"/>
                <w:kern w:val="0"/>
                <w:sz w:val="20"/>
                <w:szCs w:val="20"/>
              </w:rPr>
            </w:pPr>
            <w:proofErr w:type="gramStart"/>
            <w:r w:rsidRPr="00C83225">
              <w:rPr>
                <w:rFonts w:ascii="微软雅黑" w:eastAsia="微软雅黑" w:hAnsi="微软雅黑" w:cs="宋体" w:hint="eastAsia"/>
                <w:color w:val="444444"/>
                <w:kern w:val="0"/>
                <w:sz w:val="20"/>
                <w:szCs w:val="20"/>
              </w:rPr>
              <w:t>包号</w:t>
            </w:r>
            <w:proofErr w:type="gramEnd"/>
          </w:p>
        </w:tc>
        <w:tc>
          <w:tcPr>
            <w:tcW w:w="3000" w:type="pct"/>
            <w:shd w:val="clear" w:color="auto" w:fill="auto"/>
            <w:vAlign w:val="center"/>
            <w:hideMark/>
          </w:tcPr>
          <w:p w:rsidR="00C83225" w:rsidRPr="00C83225" w:rsidRDefault="00C83225" w:rsidP="00C83225">
            <w:pPr>
              <w:widowControl/>
              <w:jc w:val="left"/>
              <w:rPr>
                <w:rFonts w:ascii="微软雅黑" w:eastAsia="微软雅黑" w:hAnsi="微软雅黑" w:cs="宋体"/>
                <w:color w:val="444444"/>
                <w:kern w:val="0"/>
                <w:sz w:val="20"/>
                <w:szCs w:val="20"/>
              </w:rPr>
            </w:pPr>
            <w:r w:rsidRPr="00C83225">
              <w:rPr>
                <w:rFonts w:ascii="微软雅黑" w:eastAsia="微软雅黑" w:hAnsi="微软雅黑" w:cs="宋体" w:hint="eastAsia"/>
                <w:color w:val="444444"/>
                <w:kern w:val="0"/>
                <w:sz w:val="20"/>
                <w:szCs w:val="20"/>
              </w:rPr>
              <w:t>分包产品名称</w:t>
            </w:r>
          </w:p>
        </w:tc>
      </w:tr>
      <w:tr w:rsidR="00C83225" w:rsidRPr="00C83225" w:rsidTr="00C83225">
        <w:tc>
          <w:tcPr>
            <w:tcW w:w="0" w:type="auto"/>
            <w:shd w:val="clear" w:color="auto" w:fill="auto"/>
            <w:vAlign w:val="center"/>
            <w:hideMark/>
          </w:tcPr>
          <w:p w:rsidR="00C83225" w:rsidRPr="00C83225" w:rsidRDefault="00C83225" w:rsidP="00C83225">
            <w:pPr>
              <w:widowControl/>
              <w:jc w:val="left"/>
              <w:rPr>
                <w:rFonts w:ascii="微软雅黑" w:eastAsia="微软雅黑" w:hAnsi="微软雅黑" w:cs="宋体"/>
                <w:color w:val="444444"/>
                <w:kern w:val="0"/>
                <w:sz w:val="20"/>
                <w:szCs w:val="20"/>
              </w:rPr>
            </w:pPr>
            <w:r w:rsidRPr="00C83225">
              <w:rPr>
                <w:rFonts w:ascii="微软雅黑" w:eastAsia="微软雅黑" w:hAnsi="微软雅黑" w:cs="宋体" w:hint="eastAsia"/>
                <w:color w:val="444444"/>
                <w:kern w:val="0"/>
                <w:sz w:val="20"/>
                <w:szCs w:val="20"/>
              </w:rPr>
              <w:t>1</w:t>
            </w:r>
          </w:p>
        </w:tc>
        <w:tc>
          <w:tcPr>
            <w:tcW w:w="0" w:type="auto"/>
            <w:shd w:val="clear" w:color="auto" w:fill="auto"/>
            <w:vAlign w:val="center"/>
            <w:hideMark/>
          </w:tcPr>
          <w:p w:rsidR="00C83225" w:rsidRPr="00C83225" w:rsidRDefault="00C83225" w:rsidP="00C83225">
            <w:pPr>
              <w:widowControl/>
              <w:jc w:val="left"/>
              <w:rPr>
                <w:rFonts w:ascii="微软雅黑" w:eastAsia="微软雅黑" w:hAnsi="微软雅黑" w:cs="宋体"/>
                <w:color w:val="444444"/>
                <w:kern w:val="0"/>
                <w:sz w:val="20"/>
                <w:szCs w:val="20"/>
              </w:rPr>
            </w:pPr>
            <w:r w:rsidRPr="00C83225">
              <w:rPr>
                <w:rFonts w:ascii="微软雅黑" w:eastAsia="微软雅黑" w:hAnsi="微软雅黑" w:cs="宋体" w:hint="eastAsia"/>
                <w:color w:val="444444"/>
                <w:kern w:val="0"/>
                <w:sz w:val="20"/>
                <w:szCs w:val="20"/>
              </w:rPr>
              <w:t>营口广播电视台电视播出系统加固改造</w:t>
            </w:r>
          </w:p>
        </w:tc>
      </w:tr>
    </w:tbl>
    <w:p w:rsidR="00C83225" w:rsidRPr="00C83225" w:rsidRDefault="00C83225" w:rsidP="00C83225">
      <w:pPr>
        <w:widowControl/>
        <w:spacing w:after="150"/>
        <w:jc w:val="left"/>
        <w:rPr>
          <w:rFonts w:ascii="微软雅黑" w:eastAsia="微软雅黑" w:hAnsi="微软雅黑" w:cs="宋体" w:hint="eastAsia"/>
          <w:color w:val="444444"/>
          <w:kern w:val="0"/>
          <w:sz w:val="20"/>
          <w:szCs w:val="20"/>
        </w:rPr>
      </w:pPr>
      <w:r w:rsidRPr="00C83225">
        <w:rPr>
          <w:rFonts w:ascii="微软雅黑" w:eastAsia="微软雅黑" w:hAnsi="微软雅黑" w:cs="宋体" w:hint="eastAsia"/>
          <w:color w:val="444444"/>
          <w:kern w:val="0"/>
          <w:sz w:val="20"/>
          <w:szCs w:val="20"/>
        </w:rPr>
        <w:t> </w:t>
      </w:r>
    </w:p>
    <w:p w:rsidR="00C83225" w:rsidRPr="00C83225" w:rsidRDefault="00C83225" w:rsidP="00C83225">
      <w:pPr>
        <w:widowControl/>
        <w:spacing w:after="150"/>
        <w:jc w:val="left"/>
        <w:rPr>
          <w:rFonts w:ascii="微软雅黑" w:eastAsia="微软雅黑" w:hAnsi="微软雅黑" w:cs="宋体" w:hint="eastAsia"/>
          <w:color w:val="444444"/>
          <w:kern w:val="0"/>
          <w:sz w:val="20"/>
          <w:szCs w:val="20"/>
        </w:rPr>
      </w:pPr>
      <w:r w:rsidRPr="00C83225">
        <w:rPr>
          <w:rFonts w:ascii="微软雅黑" w:eastAsia="微软雅黑" w:hAnsi="微软雅黑" w:cs="宋体" w:hint="eastAsia"/>
          <w:color w:val="444444"/>
          <w:kern w:val="0"/>
          <w:sz w:val="20"/>
          <w:szCs w:val="20"/>
        </w:rPr>
        <w:t>本项目采购内容分为1个合同包，投标人可</w:t>
      </w:r>
      <w:proofErr w:type="gramStart"/>
      <w:r w:rsidRPr="00C83225">
        <w:rPr>
          <w:rFonts w:ascii="微软雅黑" w:eastAsia="微软雅黑" w:hAnsi="微软雅黑" w:cs="宋体" w:hint="eastAsia"/>
          <w:color w:val="444444"/>
          <w:kern w:val="0"/>
          <w:sz w:val="20"/>
          <w:szCs w:val="20"/>
        </w:rPr>
        <w:t>兼投兼</w:t>
      </w:r>
      <w:proofErr w:type="gramEnd"/>
      <w:r w:rsidRPr="00C83225">
        <w:rPr>
          <w:rFonts w:ascii="微软雅黑" w:eastAsia="微软雅黑" w:hAnsi="微软雅黑" w:cs="宋体" w:hint="eastAsia"/>
          <w:color w:val="444444"/>
          <w:kern w:val="0"/>
          <w:sz w:val="20"/>
          <w:szCs w:val="20"/>
        </w:rPr>
        <w:t>中。投标人对所投包的采购内容必须全投，否则其投标无效。</w:t>
      </w:r>
    </w:p>
    <w:p w:rsidR="00C83225" w:rsidRPr="00C83225" w:rsidRDefault="00C83225" w:rsidP="00C83225">
      <w:pPr>
        <w:widowControl/>
        <w:spacing w:after="150"/>
        <w:jc w:val="left"/>
        <w:rPr>
          <w:rFonts w:ascii="微软雅黑" w:eastAsia="微软雅黑" w:hAnsi="微软雅黑" w:cs="宋体" w:hint="eastAsia"/>
          <w:color w:val="444444"/>
          <w:kern w:val="0"/>
          <w:sz w:val="20"/>
          <w:szCs w:val="20"/>
        </w:rPr>
      </w:pPr>
      <w:r w:rsidRPr="00C83225">
        <w:rPr>
          <w:rFonts w:ascii="微软雅黑" w:eastAsia="微软雅黑" w:hAnsi="微软雅黑" w:cs="宋体" w:hint="eastAsia"/>
          <w:color w:val="444444"/>
          <w:kern w:val="0"/>
          <w:sz w:val="20"/>
          <w:szCs w:val="20"/>
        </w:rPr>
        <w:t>二、合格投标人的资格条件</w:t>
      </w:r>
      <w:r w:rsidRPr="00C83225">
        <w:rPr>
          <w:rFonts w:ascii="微软雅黑" w:eastAsia="微软雅黑" w:hAnsi="微软雅黑" w:cs="宋体" w:hint="eastAsia"/>
          <w:color w:val="444444"/>
          <w:kern w:val="0"/>
          <w:sz w:val="20"/>
          <w:szCs w:val="20"/>
        </w:rPr>
        <w:br/>
        <w:t xml:space="preserve">    </w:t>
      </w:r>
      <w:r w:rsidRPr="00C83225">
        <w:rPr>
          <w:rFonts w:ascii="微软雅黑" w:eastAsia="微软雅黑" w:hAnsi="微软雅黑" w:cs="宋体" w:hint="eastAsia"/>
          <w:color w:val="444444"/>
          <w:kern w:val="0"/>
          <w:sz w:val="20"/>
          <w:szCs w:val="20"/>
        </w:rPr>
        <w:br/>
        <w:t>1.符合《中华人民共和国政府采购法》第二十二条规定应当具备的条件</w:t>
      </w:r>
      <w:r w:rsidRPr="00C83225">
        <w:rPr>
          <w:rFonts w:ascii="微软雅黑" w:eastAsia="微软雅黑" w:hAnsi="微软雅黑" w:cs="宋体" w:hint="eastAsia"/>
          <w:color w:val="444444"/>
          <w:kern w:val="0"/>
          <w:sz w:val="20"/>
          <w:szCs w:val="20"/>
        </w:rPr>
        <w:br/>
        <w:t>2.应自觉抵制政府采购领域商业贿赂行为。</w:t>
      </w:r>
      <w:r w:rsidRPr="00C83225">
        <w:rPr>
          <w:rFonts w:ascii="微软雅黑" w:eastAsia="微软雅黑" w:hAnsi="微软雅黑" w:cs="宋体" w:hint="eastAsia"/>
          <w:color w:val="444444"/>
          <w:kern w:val="0"/>
          <w:sz w:val="20"/>
          <w:szCs w:val="20"/>
        </w:rPr>
        <w:br/>
        <w:t>3.本项目</w:t>
      </w:r>
      <w:r w:rsidRPr="00C83225">
        <w:rPr>
          <w:rFonts w:ascii="微软雅黑" w:eastAsia="微软雅黑" w:hAnsi="微软雅黑" w:cs="宋体" w:hint="eastAsia"/>
          <w:color w:val="FF0000"/>
          <w:kern w:val="0"/>
          <w:sz w:val="20"/>
          <w:szCs w:val="20"/>
        </w:rPr>
        <w:t>不允许</w:t>
      </w:r>
      <w:r w:rsidRPr="00C83225">
        <w:rPr>
          <w:rFonts w:ascii="微软雅黑" w:eastAsia="微软雅黑" w:hAnsi="微软雅黑" w:cs="宋体" w:hint="eastAsia"/>
          <w:color w:val="444444"/>
          <w:kern w:val="0"/>
          <w:sz w:val="20"/>
          <w:szCs w:val="20"/>
        </w:rPr>
        <w:t>联合体投标。</w:t>
      </w:r>
      <w:r w:rsidRPr="00C83225">
        <w:rPr>
          <w:rFonts w:ascii="微软雅黑" w:eastAsia="微软雅黑" w:hAnsi="微软雅黑" w:cs="宋体" w:hint="eastAsia"/>
          <w:color w:val="444444"/>
          <w:kern w:val="0"/>
          <w:sz w:val="20"/>
          <w:szCs w:val="20"/>
        </w:rPr>
        <w:br/>
        <w:t>4.合格投标人还要满足的其它资格条件:</w:t>
      </w:r>
      <w:r w:rsidRPr="00C83225">
        <w:rPr>
          <w:rFonts w:ascii="微软雅黑" w:eastAsia="微软雅黑" w:hAnsi="微软雅黑" w:cs="宋体" w:hint="eastAsia"/>
          <w:color w:val="444444"/>
          <w:kern w:val="0"/>
          <w:sz w:val="20"/>
          <w:szCs w:val="20"/>
        </w:rPr>
        <w:br/>
        <w:t>(1)开标日前六个月内任一个月的依法缴纳社会保障资金的缴款凭证（复印件加盖投标人公章)</w:t>
      </w:r>
      <w:r w:rsidRPr="00C83225">
        <w:rPr>
          <w:rFonts w:ascii="微软雅黑" w:eastAsia="微软雅黑" w:hAnsi="微软雅黑" w:cs="宋体" w:hint="eastAsia"/>
          <w:color w:val="444444"/>
          <w:kern w:val="0"/>
          <w:sz w:val="20"/>
          <w:szCs w:val="20"/>
        </w:rPr>
        <w:br/>
        <w:t xml:space="preserve">(2)参加政府采购活动前3年内在经营活动中没有重大违法记录及具有良好信用信息的声明    </w:t>
      </w:r>
    </w:p>
    <w:p w:rsidR="00C83225" w:rsidRPr="00C83225" w:rsidRDefault="00C83225" w:rsidP="00C83225">
      <w:pPr>
        <w:widowControl/>
        <w:spacing w:after="150"/>
        <w:jc w:val="left"/>
        <w:rPr>
          <w:rFonts w:ascii="微软雅黑" w:eastAsia="微软雅黑" w:hAnsi="微软雅黑" w:cs="宋体" w:hint="eastAsia"/>
          <w:color w:val="444444"/>
          <w:kern w:val="0"/>
          <w:sz w:val="20"/>
          <w:szCs w:val="20"/>
        </w:rPr>
      </w:pPr>
      <w:r w:rsidRPr="00C83225">
        <w:rPr>
          <w:rFonts w:ascii="微软雅黑" w:eastAsia="微软雅黑" w:hAnsi="微软雅黑" w:cs="宋体" w:hint="eastAsia"/>
          <w:color w:val="444444"/>
          <w:kern w:val="0"/>
          <w:sz w:val="20"/>
          <w:szCs w:val="20"/>
        </w:rPr>
        <w:t xml:space="preserve">三、领取招标文件的时间及方式 </w:t>
      </w:r>
      <w:r w:rsidRPr="00C83225">
        <w:rPr>
          <w:rFonts w:ascii="微软雅黑" w:eastAsia="微软雅黑" w:hAnsi="微软雅黑" w:cs="宋体" w:hint="eastAsia"/>
          <w:color w:val="444444"/>
          <w:kern w:val="0"/>
          <w:sz w:val="20"/>
          <w:szCs w:val="20"/>
        </w:rPr>
        <w:br/>
        <w:t>     1、</w:t>
      </w:r>
      <w:r w:rsidRPr="00C83225">
        <w:rPr>
          <w:rFonts w:ascii="微软雅黑" w:eastAsia="微软雅黑" w:hAnsi="微软雅黑" w:cs="宋体" w:hint="eastAsia"/>
          <w:color w:val="FF5B7E"/>
          <w:kern w:val="0"/>
          <w:sz w:val="20"/>
          <w:szCs w:val="20"/>
        </w:rPr>
        <w:t>2017</w:t>
      </w:r>
      <w:r w:rsidRPr="00C83225">
        <w:rPr>
          <w:rFonts w:ascii="微软雅黑" w:eastAsia="微软雅黑" w:hAnsi="微软雅黑" w:cs="宋体" w:hint="eastAsia"/>
          <w:color w:val="444444"/>
          <w:kern w:val="0"/>
          <w:sz w:val="20"/>
          <w:szCs w:val="20"/>
        </w:rPr>
        <w:t>年</w:t>
      </w:r>
      <w:r w:rsidRPr="00C83225">
        <w:rPr>
          <w:rFonts w:ascii="微软雅黑" w:eastAsia="微软雅黑" w:hAnsi="微软雅黑" w:cs="宋体" w:hint="eastAsia"/>
          <w:color w:val="FF0000"/>
          <w:kern w:val="0"/>
          <w:sz w:val="20"/>
          <w:szCs w:val="20"/>
        </w:rPr>
        <w:t>11</w:t>
      </w:r>
      <w:r w:rsidRPr="00C83225">
        <w:rPr>
          <w:rFonts w:ascii="微软雅黑" w:eastAsia="微软雅黑" w:hAnsi="微软雅黑" w:cs="宋体" w:hint="eastAsia"/>
          <w:color w:val="444444"/>
          <w:kern w:val="0"/>
          <w:sz w:val="20"/>
          <w:szCs w:val="20"/>
        </w:rPr>
        <w:t>月</w:t>
      </w:r>
      <w:r w:rsidRPr="00C83225">
        <w:rPr>
          <w:rFonts w:ascii="微软雅黑" w:eastAsia="微软雅黑" w:hAnsi="微软雅黑" w:cs="宋体" w:hint="eastAsia"/>
          <w:color w:val="FF0000"/>
          <w:kern w:val="0"/>
          <w:sz w:val="20"/>
          <w:szCs w:val="20"/>
        </w:rPr>
        <w:t>10</w:t>
      </w:r>
      <w:r w:rsidRPr="00C83225">
        <w:rPr>
          <w:rFonts w:ascii="微软雅黑" w:eastAsia="微软雅黑" w:hAnsi="微软雅黑" w:cs="宋体" w:hint="eastAsia"/>
          <w:color w:val="444444"/>
          <w:kern w:val="0"/>
          <w:sz w:val="20"/>
          <w:szCs w:val="20"/>
        </w:rPr>
        <w:t>日—</w:t>
      </w:r>
      <w:r w:rsidRPr="00C83225">
        <w:rPr>
          <w:rFonts w:ascii="微软雅黑" w:eastAsia="微软雅黑" w:hAnsi="微软雅黑" w:cs="宋体" w:hint="eastAsia"/>
          <w:color w:val="FF0000"/>
          <w:kern w:val="0"/>
          <w:sz w:val="20"/>
          <w:szCs w:val="20"/>
        </w:rPr>
        <w:t>2017</w:t>
      </w:r>
      <w:r w:rsidRPr="00C83225">
        <w:rPr>
          <w:rFonts w:ascii="微软雅黑" w:eastAsia="微软雅黑" w:hAnsi="微软雅黑" w:cs="宋体" w:hint="eastAsia"/>
          <w:color w:val="444444"/>
          <w:kern w:val="0"/>
          <w:sz w:val="20"/>
          <w:szCs w:val="20"/>
        </w:rPr>
        <w:t>年</w:t>
      </w:r>
      <w:r w:rsidRPr="00C83225">
        <w:rPr>
          <w:rFonts w:ascii="微软雅黑" w:eastAsia="微软雅黑" w:hAnsi="微软雅黑" w:cs="宋体" w:hint="eastAsia"/>
          <w:color w:val="FF0000"/>
          <w:kern w:val="0"/>
          <w:sz w:val="20"/>
          <w:szCs w:val="20"/>
        </w:rPr>
        <w:t>11</w:t>
      </w:r>
      <w:r w:rsidRPr="00C83225">
        <w:rPr>
          <w:rFonts w:ascii="微软雅黑" w:eastAsia="微软雅黑" w:hAnsi="微软雅黑" w:cs="宋体" w:hint="eastAsia"/>
          <w:color w:val="444444"/>
          <w:kern w:val="0"/>
          <w:sz w:val="20"/>
          <w:szCs w:val="20"/>
        </w:rPr>
        <w:t>月</w:t>
      </w:r>
      <w:r w:rsidRPr="00C83225">
        <w:rPr>
          <w:rFonts w:ascii="微软雅黑" w:eastAsia="微软雅黑" w:hAnsi="微软雅黑" w:cs="宋体" w:hint="eastAsia"/>
          <w:color w:val="FF0000"/>
          <w:kern w:val="0"/>
          <w:sz w:val="20"/>
          <w:szCs w:val="20"/>
        </w:rPr>
        <w:t>21</w:t>
      </w:r>
      <w:r w:rsidRPr="00C83225">
        <w:rPr>
          <w:rFonts w:ascii="微软雅黑" w:eastAsia="微软雅黑" w:hAnsi="微软雅黑" w:cs="宋体" w:hint="eastAsia"/>
          <w:color w:val="444444"/>
          <w:kern w:val="0"/>
          <w:sz w:val="20"/>
          <w:szCs w:val="20"/>
        </w:rPr>
        <w:t>日11:00时止（节假日除外），每日9:00--11:00、13:30--16:30。</w:t>
      </w:r>
      <w:r w:rsidRPr="00C83225">
        <w:rPr>
          <w:rFonts w:ascii="微软雅黑" w:eastAsia="微软雅黑" w:hAnsi="微软雅黑" w:cs="宋体" w:hint="eastAsia"/>
          <w:color w:val="444444"/>
          <w:kern w:val="0"/>
          <w:sz w:val="20"/>
          <w:szCs w:val="20"/>
        </w:rPr>
        <w:br/>
      </w:r>
      <w:r w:rsidRPr="00C83225">
        <w:rPr>
          <w:rFonts w:ascii="微软雅黑" w:eastAsia="微软雅黑" w:hAnsi="微软雅黑" w:cs="宋体" w:hint="eastAsia"/>
          <w:color w:val="444444"/>
          <w:kern w:val="0"/>
          <w:sz w:val="20"/>
          <w:szCs w:val="20"/>
        </w:rPr>
        <w:lastRenderedPageBreak/>
        <w:t>    2、已入库投标人使用注册的账号密码登录营口市公共资源交易网（ http://yx.ccgp-yingkou.gov.cn）下载投标文件。</w:t>
      </w:r>
      <w:r w:rsidRPr="00C83225">
        <w:rPr>
          <w:rFonts w:ascii="微软雅黑" w:eastAsia="微软雅黑" w:hAnsi="微软雅黑" w:cs="宋体" w:hint="eastAsia"/>
          <w:color w:val="444444"/>
          <w:kern w:val="0"/>
          <w:sz w:val="20"/>
          <w:szCs w:val="20"/>
        </w:rPr>
        <w:br/>
        <w:t>     3、投标人未进入营口市公共资源交易服务中心（营口市政府采购中心）的供应商库，请详阅营口市公共资源交易网首页公布的“营口市公共资源交易服务中心电子化交易平台系统八类主体入库通知”，及时办理入库登记手续。（咨询电话：0417-2972507 王先生）</w:t>
      </w:r>
      <w:r w:rsidRPr="00C83225">
        <w:rPr>
          <w:rFonts w:ascii="微软雅黑" w:eastAsia="微软雅黑" w:hAnsi="微软雅黑" w:cs="宋体" w:hint="eastAsia"/>
          <w:color w:val="444444"/>
          <w:kern w:val="0"/>
          <w:sz w:val="20"/>
          <w:szCs w:val="20"/>
        </w:rPr>
        <w:br/>
      </w:r>
      <w:r w:rsidRPr="00C83225">
        <w:rPr>
          <w:rFonts w:ascii="微软雅黑" w:eastAsia="微软雅黑" w:hAnsi="微软雅黑" w:cs="宋体" w:hint="eastAsia"/>
          <w:color w:val="444444"/>
          <w:kern w:val="0"/>
          <w:sz w:val="20"/>
          <w:szCs w:val="20"/>
        </w:rPr>
        <w:br/>
        <w:t>     4、供应商办理入库手续详阅营口市公共资源交易网中公布的“关于政府采购供应商库集中入库资格预审公告”。</w:t>
      </w:r>
      <w:r w:rsidRPr="00C83225">
        <w:rPr>
          <w:rFonts w:ascii="微软雅黑" w:eastAsia="微软雅黑" w:hAnsi="微软雅黑" w:cs="宋体" w:hint="eastAsia"/>
          <w:color w:val="444444"/>
          <w:kern w:val="0"/>
          <w:sz w:val="20"/>
          <w:szCs w:val="20"/>
        </w:rPr>
        <w:br/>
        <w:t>     5、投标保证金汇到我中心账户的截止时间：2017年11月23日11时（具体内容详见第一章招标项目基本内容及要求）</w:t>
      </w:r>
      <w:r w:rsidRPr="00C83225">
        <w:rPr>
          <w:rFonts w:ascii="微软雅黑" w:eastAsia="微软雅黑" w:hAnsi="微软雅黑" w:cs="宋体" w:hint="eastAsia"/>
          <w:color w:val="444444"/>
          <w:kern w:val="0"/>
          <w:sz w:val="20"/>
          <w:szCs w:val="20"/>
        </w:rPr>
        <w:br/>
        <w:t xml:space="preserve">四、递交投标文件截止及开标时间  </w:t>
      </w:r>
      <w:r w:rsidRPr="00C83225">
        <w:rPr>
          <w:rFonts w:ascii="微软雅黑" w:eastAsia="微软雅黑" w:hAnsi="微软雅黑" w:cs="宋体" w:hint="eastAsia"/>
          <w:color w:val="444444"/>
          <w:kern w:val="0"/>
          <w:sz w:val="20"/>
          <w:szCs w:val="20"/>
        </w:rPr>
        <w:br/>
        <w:t xml:space="preserve">     递交投标文件截止及开标时间：2017-12-01 9：30（北京时间） </w:t>
      </w:r>
      <w:r w:rsidRPr="00C83225">
        <w:rPr>
          <w:rFonts w:ascii="微软雅黑" w:eastAsia="微软雅黑" w:hAnsi="微软雅黑" w:cs="宋体" w:hint="eastAsia"/>
          <w:color w:val="444444"/>
          <w:kern w:val="0"/>
          <w:sz w:val="20"/>
          <w:szCs w:val="20"/>
        </w:rPr>
        <w:br/>
        <w:t xml:space="preserve">    </w:t>
      </w:r>
      <w:r w:rsidRPr="00C83225">
        <w:rPr>
          <w:rFonts w:ascii="微软雅黑" w:eastAsia="微软雅黑" w:hAnsi="微软雅黑" w:cs="宋体" w:hint="eastAsia"/>
          <w:color w:val="444444"/>
          <w:kern w:val="0"/>
          <w:sz w:val="20"/>
          <w:szCs w:val="20"/>
        </w:rPr>
        <w:br/>
        <w:t>五、 递交投标文件及开标地点</w:t>
      </w:r>
      <w:r w:rsidRPr="00C83225">
        <w:rPr>
          <w:rFonts w:ascii="微软雅黑" w:eastAsia="微软雅黑" w:hAnsi="微软雅黑" w:cs="宋体" w:hint="eastAsia"/>
          <w:color w:val="444444"/>
          <w:kern w:val="0"/>
          <w:sz w:val="20"/>
          <w:szCs w:val="20"/>
        </w:rPr>
        <w:br/>
        <w:t>    营口市公共资源交易服务中心三楼开标室302室，届时请投标人的法定代表人或其授权代表按时参加。</w:t>
      </w:r>
    </w:p>
    <w:p w:rsidR="00C83225" w:rsidRPr="00C83225" w:rsidRDefault="00C83225" w:rsidP="00C83225">
      <w:pPr>
        <w:widowControl/>
        <w:spacing w:after="150"/>
        <w:jc w:val="left"/>
        <w:rPr>
          <w:rFonts w:ascii="微软雅黑" w:eastAsia="微软雅黑" w:hAnsi="微软雅黑" w:cs="宋体" w:hint="eastAsia"/>
          <w:color w:val="444444"/>
          <w:kern w:val="0"/>
          <w:sz w:val="20"/>
          <w:szCs w:val="20"/>
        </w:rPr>
      </w:pPr>
      <w:r w:rsidRPr="00C83225">
        <w:rPr>
          <w:rFonts w:ascii="微软雅黑" w:eastAsia="微软雅黑" w:hAnsi="微软雅黑" w:cs="宋体" w:hint="eastAsia"/>
          <w:color w:val="444444"/>
          <w:kern w:val="0"/>
          <w:sz w:val="20"/>
          <w:szCs w:val="20"/>
        </w:rPr>
        <w:t xml:space="preserve">六、采购单位、采购代理机构的名称、地址和联系方式 </w:t>
      </w:r>
      <w:r w:rsidRPr="00C83225">
        <w:rPr>
          <w:rFonts w:ascii="微软雅黑" w:eastAsia="微软雅黑" w:hAnsi="微软雅黑" w:cs="宋体" w:hint="eastAsia"/>
          <w:color w:val="444444"/>
          <w:kern w:val="0"/>
          <w:sz w:val="20"/>
          <w:szCs w:val="20"/>
        </w:rPr>
        <w:br/>
        <w:t xml:space="preserve"> 采购单位：营口广播电视台 </w:t>
      </w:r>
      <w:r w:rsidRPr="00C83225">
        <w:rPr>
          <w:rFonts w:ascii="微软雅黑" w:eastAsia="微软雅黑" w:hAnsi="微软雅黑" w:cs="宋体" w:hint="eastAsia"/>
          <w:color w:val="444444"/>
          <w:kern w:val="0"/>
          <w:sz w:val="20"/>
          <w:szCs w:val="20"/>
        </w:rPr>
        <w:br/>
        <w:t xml:space="preserve">地 址： </w:t>
      </w:r>
      <w:r w:rsidRPr="00C83225">
        <w:rPr>
          <w:rFonts w:ascii="微软雅黑" w:eastAsia="微软雅黑" w:hAnsi="微软雅黑" w:cs="宋体" w:hint="eastAsia"/>
          <w:color w:val="444444"/>
          <w:kern w:val="0"/>
          <w:sz w:val="20"/>
          <w:szCs w:val="20"/>
        </w:rPr>
        <w:br/>
        <w:t>联系人：</w:t>
      </w:r>
      <w:r w:rsidRPr="00C83225">
        <w:rPr>
          <w:rFonts w:ascii="MS Gothic" w:eastAsia="MS Gothic" w:hAnsi="MS Gothic" w:cs="MS Gothic" w:hint="eastAsia"/>
          <w:color w:val="444444"/>
          <w:kern w:val="0"/>
          <w:sz w:val="20"/>
          <w:szCs w:val="20"/>
        </w:rPr>
        <w:t>​</w:t>
      </w:r>
      <w:r w:rsidRPr="00C83225">
        <w:rPr>
          <w:rFonts w:ascii="微软雅黑" w:eastAsia="微软雅黑" w:hAnsi="微软雅黑" w:cs="微软雅黑" w:hint="eastAsia"/>
          <w:color w:val="444444"/>
          <w:kern w:val="0"/>
          <w:sz w:val="20"/>
          <w:szCs w:val="20"/>
        </w:rPr>
        <w:t>张立学</w:t>
      </w:r>
      <w:r w:rsidRPr="00C83225">
        <w:rPr>
          <w:rFonts w:ascii="微软雅黑" w:eastAsia="微软雅黑" w:hAnsi="微软雅黑" w:cs="宋体" w:hint="eastAsia"/>
          <w:color w:val="444444"/>
          <w:kern w:val="0"/>
          <w:sz w:val="20"/>
          <w:szCs w:val="20"/>
        </w:rPr>
        <w:t xml:space="preserve"> </w:t>
      </w:r>
      <w:r w:rsidRPr="00C83225">
        <w:rPr>
          <w:rFonts w:ascii="微软雅黑" w:eastAsia="微软雅黑" w:hAnsi="微软雅黑" w:cs="宋体" w:hint="eastAsia"/>
          <w:color w:val="444444"/>
          <w:kern w:val="0"/>
          <w:sz w:val="20"/>
          <w:szCs w:val="20"/>
        </w:rPr>
        <w:br/>
        <w:t>联系电话：</w:t>
      </w:r>
      <w:r w:rsidRPr="00C83225">
        <w:rPr>
          <w:rFonts w:ascii="MS Gothic" w:eastAsia="MS Gothic" w:hAnsi="MS Gothic" w:cs="MS Gothic" w:hint="eastAsia"/>
          <w:color w:val="444444"/>
          <w:kern w:val="0"/>
          <w:sz w:val="20"/>
          <w:szCs w:val="20"/>
        </w:rPr>
        <w:t>​</w:t>
      </w:r>
      <w:r w:rsidRPr="00C83225">
        <w:rPr>
          <w:rFonts w:ascii="微软雅黑" w:eastAsia="微软雅黑" w:hAnsi="微软雅黑" w:cs="宋体" w:hint="eastAsia"/>
          <w:color w:val="444444"/>
          <w:kern w:val="0"/>
          <w:sz w:val="20"/>
          <w:szCs w:val="20"/>
        </w:rPr>
        <w:t xml:space="preserve">13840731316 </w:t>
      </w:r>
      <w:r w:rsidRPr="00C83225">
        <w:rPr>
          <w:rFonts w:ascii="微软雅黑" w:eastAsia="微软雅黑" w:hAnsi="微软雅黑" w:cs="宋体" w:hint="eastAsia"/>
          <w:color w:val="444444"/>
          <w:kern w:val="0"/>
          <w:sz w:val="20"/>
          <w:szCs w:val="20"/>
        </w:rPr>
        <w:br/>
        <w:t xml:space="preserve">集中采购机构：营口市公共资源交易服务中心 </w:t>
      </w:r>
      <w:r w:rsidRPr="00C83225">
        <w:rPr>
          <w:rFonts w:ascii="微软雅黑" w:eastAsia="微软雅黑" w:hAnsi="微软雅黑" w:cs="宋体" w:hint="eastAsia"/>
          <w:color w:val="444444"/>
          <w:kern w:val="0"/>
          <w:sz w:val="20"/>
          <w:szCs w:val="20"/>
        </w:rPr>
        <w:br/>
      </w:r>
      <w:r w:rsidRPr="00C83225">
        <w:rPr>
          <w:rFonts w:ascii="微软雅黑" w:eastAsia="微软雅黑" w:hAnsi="微软雅黑" w:cs="宋体" w:hint="eastAsia"/>
          <w:color w:val="444444"/>
          <w:kern w:val="0"/>
          <w:sz w:val="20"/>
          <w:szCs w:val="20"/>
        </w:rPr>
        <w:lastRenderedPageBreak/>
        <w:t>地址：辽宁省营口市西市区新联大街195号(营口理工学院南侧，营口市行政</w:t>
      </w:r>
      <w:proofErr w:type="gramStart"/>
      <w:r w:rsidRPr="00C83225">
        <w:rPr>
          <w:rFonts w:ascii="微软雅黑" w:eastAsia="微软雅黑" w:hAnsi="微软雅黑" w:cs="宋体" w:hint="eastAsia"/>
          <w:color w:val="444444"/>
          <w:kern w:val="0"/>
          <w:sz w:val="20"/>
          <w:szCs w:val="20"/>
        </w:rPr>
        <w:t>审批局楼上</w:t>
      </w:r>
      <w:proofErr w:type="gramEnd"/>
      <w:r w:rsidRPr="00C83225">
        <w:rPr>
          <w:rFonts w:ascii="微软雅黑" w:eastAsia="微软雅黑" w:hAnsi="微软雅黑" w:cs="宋体" w:hint="eastAsia"/>
          <w:color w:val="444444"/>
          <w:kern w:val="0"/>
          <w:sz w:val="20"/>
          <w:szCs w:val="20"/>
        </w:rPr>
        <w:t xml:space="preserve">) </w:t>
      </w:r>
      <w:r w:rsidRPr="00C83225">
        <w:rPr>
          <w:rFonts w:ascii="微软雅黑" w:eastAsia="微软雅黑" w:hAnsi="微软雅黑" w:cs="宋体" w:hint="eastAsia"/>
          <w:color w:val="444444"/>
          <w:kern w:val="0"/>
          <w:sz w:val="20"/>
          <w:szCs w:val="20"/>
        </w:rPr>
        <w:br/>
        <w:t>咨询招标文件联系人（采购科  电话：0417-2972508）：李先生</w:t>
      </w:r>
      <w:r w:rsidRPr="00C83225">
        <w:rPr>
          <w:rFonts w:ascii="微软雅黑" w:eastAsia="微软雅黑" w:hAnsi="微软雅黑" w:cs="宋体" w:hint="eastAsia"/>
          <w:color w:val="444444"/>
          <w:kern w:val="0"/>
          <w:sz w:val="20"/>
          <w:szCs w:val="20"/>
        </w:rPr>
        <w:br/>
        <w:t xml:space="preserve">发放招标文件联系人（采购科  电话：0417-2972508）：邹女士 </w:t>
      </w:r>
    </w:p>
    <w:p w:rsidR="00C83225" w:rsidRPr="00C83225" w:rsidRDefault="00C83225" w:rsidP="00C83225">
      <w:pPr>
        <w:widowControl/>
        <w:spacing w:after="150"/>
        <w:jc w:val="left"/>
        <w:rPr>
          <w:rFonts w:ascii="微软雅黑" w:eastAsia="微软雅黑" w:hAnsi="微软雅黑" w:cs="宋体" w:hint="eastAsia"/>
          <w:color w:val="444444"/>
          <w:kern w:val="0"/>
          <w:sz w:val="20"/>
          <w:szCs w:val="20"/>
        </w:rPr>
      </w:pPr>
      <w:r w:rsidRPr="00C83225">
        <w:rPr>
          <w:rFonts w:ascii="微软雅黑" w:eastAsia="微软雅黑" w:hAnsi="微软雅黑" w:cs="宋体" w:hint="eastAsia"/>
          <w:color w:val="444444"/>
          <w:kern w:val="0"/>
          <w:sz w:val="20"/>
          <w:szCs w:val="20"/>
        </w:rPr>
        <w:br/>
        <w:t>营口市公共资源交易服务中心</w:t>
      </w:r>
    </w:p>
    <w:p w:rsidR="00C83225" w:rsidRPr="00C83225" w:rsidRDefault="00C83225" w:rsidP="00C83225">
      <w:pPr>
        <w:widowControl/>
        <w:spacing w:after="150"/>
        <w:jc w:val="left"/>
        <w:rPr>
          <w:rFonts w:ascii="微软雅黑" w:eastAsia="微软雅黑" w:hAnsi="微软雅黑" w:cs="宋体" w:hint="eastAsia"/>
          <w:color w:val="444444"/>
          <w:kern w:val="0"/>
          <w:sz w:val="20"/>
          <w:szCs w:val="20"/>
        </w:rPr>
      </w:pPr>
      <w:r w:rsidRPr="00C83225">
        <w:rPr>
          <w:rFonts w:ascii="微软雅黑" w:eastAsia="微软雅黑" w:hAnsi="微软雅黑" w:cs="宋体" w:hint="eastAsia"/>
          <w:color w:val="444444"/>
          <w:kern w:val="0"/>
          <w:sz w:val="20"/>
          <w:szCs w:val="20"/>
        </w:rPr>
        <w:t>2017年11月10日</w:t>
      </w:r>
    </w:p>
    <w:p w:rsidR="00C83225" w:rsidRPr="00121535" w:rsidRDefault="00C83225" w:rsidP="00C83225">
      <w:pPr>
        <w:adjustRightInd w:val="0"/>
        <w:ind w:firstLineChars="171" w:firstLine="755"/>
        <w:jc w:val="center"/>
        <w:textAlignment w:val="baseline"/>
        <w:rPr>
          <w:rFonts w:ascii="宋体" w:hAnsi="宋体" w:cs="Lucida Sans Unicode"/>
          <w:b/>
          <w:color w:val="FF0000"/>
          <w:sz w:val="44"/>
          <w:szCs w:val="44"/>
        </w:rPr>
      </w:pPr>
      <w:r w:rsidRPr="00121535">
        <w:rPr>
          <w:rFonts w:ascii="宋体" w:hAnsi="宋体" w:cs="Arial"/>
          <w:b/>
          <w:sz w:val="44"/>
          <w:szCs w:val="44"/>
        </w:rPr>
        <w:t>第</w:t>
      </w:r>
      <w:r w:rsidRPr="00121535">
        <w:rPr>
          <w:rFonts w:ascii="宋体" w:hAnsi="宋体" w:cs="Arial" w:hint="eastAsia"/>
          <w:b/>
          <w:sz w:val="44"/>
          <w:szCs w:val="44"/>
        </w:rPr>
        <w:t>五</w:t>
      </w:r>
      <w:r w:rsidRPr="00121535">
        <w:rPr>
          <w:rFonts w:ascii="宋体" w:hAnsi="宋体" w:cs="Arial"/>
          <w:b/>
          <w:sz w:val="44"/>
          <w:szCs w:val="44"/>
        </w:rPr>
        <w:t xml:space="preserve">章   </w:t>
      </w:r>
      <w:r w:rsidRPr="00121535">
        <w:rPr>
          <w:rFonts w:ascii="宋体" w:hAnsi="宋体" w:cs="Arial" w:hint="eastAsia"/>
          <w:b/>
          <w:sz w:val="44"/>
          <w:szCs w:val="44"/>
        </w:rPr>
        <w:t>项目</w:t>
      </w:r>
      <w:r w:rsidRPr="00121535">
        <w:rPr>
          <w:rFonts w:ascii="宋体" w:hAnsi="宋体" w:cs="Arial"/>
          <w:b/>
          <w:sz w:val="44"/>
          <w:szCs w:val="44"/>
        </w:rPr>
        <w:t>需求</w:t>
      </w:r>
      <w:r w:rsidRPr="00121535">
        <w:rPr>
          <w:rFonts w:ascii="宋体" w:hAnsi="宋体" w:cs="Arial"/>
          <w:b/>
          <w:sz w:val="36"/>
        </w:rPr>
        <w:cr/>
      </w:r>
      <w:r w:rsidRPr="00121535">
        <w:rPr>
          <w:rFonts w:ascii="宋体" w:hAnsi="宋体" w:hint="eastAsia"/>
          <w:b/>
          <w:szCs w:val="21"/>
        </w:rPr>
        <w:t>（实质性要求及重要指标用★标注，★标注项不得负偏离，如果负偏离，则投标文件无效）</w:t>
      </w:r>
    </w:p>
    <w:p w:rsidR="00C83225" w:rsidRPr="00121535" w:rsidRDefault="00C83225" w:rsidP="00C83225">
      <w:pPr>
        <w:jc w:val="center"/>
        <w:rPr>
          <w:rFonts w:ascii="宋体" w:hAnsi="宋体" w:cs="Arial"/>
          <w:b/>
          <w:sz w:val="18"/>
          <w:szCs w:val="18"/>
        </w:rPr>
      </w:pPr>
    </w:p>
    <w:p w:rsidR="00C83225" w:rsidRDefault="00C83225" w:rsidP="00C83225">
      <w:pPr>
        <w:autoSpaceDE w:val="0"/>
        <w:autoSpaceDN w:val="0"/>
        <w:adjustRightInd w:val="0"/>
        <w:spacing w:line="440" w:lineRule="exact"/>
        <w:jc w:val="center"/>
        <w:rPr>
          <w:rFonts w:ascii="宋体" w:hAnsi="宋体"/>
          <w:b/>
          <w:sz w:val="30"/>
          <w:szCs w:val="30"/>
        </w:rPr>
      </w:pPr>
      <w:r w:rsidRPr="00853B61">
        <w:rPr>
          <w:rFonts w:ascii="仿宋" w:hAnsi="仿宋"/>
        </w:rPr>
        <w:t xml:space="preserve">     </w:t>
      </w:r>
      <w:sdt>
        <w:sdtPr>
          <w:rPr>
            <w:rFonts w:ascii="仿宋" w:hAnsi="仿宋" w:hint="eastAsia"/>
          </w:rPr>
          <w:alias w:val="项目详细需求"/>
          <w:tag w:val="项目详细需求"/>
          <w:id w:val="-1361739487"/>
        </w:sdtPr>
        <w:sdtContent>
          <w:r>
            <w:rPr>
              <w:rFonts w:ascii="宋体" w:hAnsi="Arial" w:cs="宋体" w:hint="eastAsia"/>
              <w:b/>
              <w:bCs/>
              <w:sz w:val="32"/>
              <w:szCs w:val="32"/>
              <w:lang w:val="zh-CN"/>
            </w:rPr>
            <w:t>《电视播出系统加固改造》项目简介及技术需求</w:t>
          </w:r>
        </w:sdtContent>
      </w:sdt>
    </w:p>
    <w:p w:rsidR="00C83225" w:rsidRDefault="00C83225" w:rsidP="00C83225">
      <w:pPr>
        <w:pStyle w:val="3"/>
        <w:widowControl/>
        <w:numPr>
          <w:ilvl w:val="0"/>
          <w:numId w:val="1"/>
        </w:numPr>
        <w:snapToGrid w:val="0"/>
        <w:spacing w:line="240" w:lineRule="atLeast"/>
        <w:jc w:val="left"/>
        <w:rPr>
          <w:rFonts w:ascii="宋体" w:hAnsi="宋体" w:cs="微软雅黑"/>
          <w:sz w:val="21"/>
          <w:szCs w:val="21"/>
        </w:rPr>
      </w:pPr>
      <w:r>
        <w:rPr>
          <w:rFonts w:ascii="宋体" w:hAnsi="宋体" w:cs="微软雅黑" w:hint="eastAsia"/>
          <w:sz w:val="21"/>
          <w:szCs w:val="21"/>
        </w:rPr>
        <w:t>项目概况</w:t>
      </w:r>
    </w:p>
    <w:p w:rsidR="00C83225" w:rsidRDefault="00C83225" w:rsidP="00C83225">
      <w:pPr>
        <w:snapToGrid w:val="0"/>
        <w:spacing w:line="500" w:lineRule="exact"/>
        <w:ind w:firstLineChars="200" w:firstLine="420"/>
        <w:rPr>
          <w:rFonts w:ascii="宋体" w:hAnsi="宋体" w:cs="微软雅黑"/>
          <w:kern w:val="0"/>
          <w:szCs w:val="21"/>
        </w:rPr>
      </w:pPr>
      <w:r>
        <w:rPr>
          <w:rFonts w:ascii="宋体" w:hAnsi="宋体" w:cs="微软雅黑" w:hint="eastAsia"/>
          <w:kern w:val="0"/>
          <w:szCs w:val="21"/>
        </w:rPr>
        <w:t>本项目为营口电视台原有播出系统的升级改造项目，整体设计包括：播出视频服务器及存储系统、文件服务器及周边设备和配套设施升级、集成、调试、培训、对台内现有旧硬盘播出系统的改造，使之在与新硬盘播出系统无缝连接并实现同步自动跟踪播出。此项目要求设计方案具有先进性、开放性、具有高可扩展性、高安全性和高可管理特性，同时具备易操作维护性；系统设备选型要求能实现高指标信号处理，流程设计上能实现高效率业务流转，符合广播电视技术发展趋势，满足广电总局对广播电视安全播出的要求。</w:t>
      </w:r>
    </w:p>
    <w:p w:rsidR="00C83225" w:rsidRDefault="00C83225" w:rsidP="00C83225">
      <w:pPr>
        <w:snapToGrid w:val="0"/>
        <w:spacing w:line="500" w:lineRule="exact"/>
        <w:ind w:firstLineChars="200" w:firstLine="420"/>
        <w:rPr>
          <w:rFonts w:ascii="宋体" w:hAnsi="宋体" w:cs="微软雅黑"/>
          <w:kern w:val="0"/>
          <w:szCs w:val="21"/>
        </w:rPr>
      </w:pPr>
      <w:r>
        <w:rPr>
          <w:rFonts w:ascii="宋体" w:hAnsi="宋体" w:cs="微软雅黑" w:hint="eastAsia"/>
          <w:kern w:val="0"/>
          <w:szCs w:val="21"/>
        </w:rPr>
        <w:t>本次系统建设要求实施过程中必须确保现有播出系统的安全，实现平稳过渡。要求现有播出系统二级存储的素材文件及数据信息能够自动迁移及写入新改造的播出系统存储中。投标人需完成全套系统的设备提供、软件开发、安装调试、测试验收、系统集成、人员培训等任务。</w:t>
      </w:r>
    </w:p>
    <w:p w:rsidR="00C83225" w:rsidRDefault="00C83225" w:rsidP="00C83225">
      <w:pPr>
        <w:snapToGrid w:val="0"/>
        <w:spacing w:line="500" w:lineRule="exact"/>
        <w:rPr>
          <w:rFonts w:ascii="宋体" w:hAnsi="宋体" w:cs="微软雅黑"/>
          <w:b/>
          <w:kern w:val="0"/>
          <w:szCs w:val="21"/>
        </w:rPr>
      </w:pPr>
      <w:r>
        <w:rPr>
          <w:rFonts w:ascii="宋体" w:hAnsi="宋体" w:cs="微软雅黑" w:hint="eastAsia"/>
          <w:b/>
          <w:kern w:val="0"/>
          <w:szCs w:val="21"/>
        </w:rPr>
        <w:t>二、项目总体设计要求</w:t>
      </w:r>
    </w:p>
    <w:p w:rsidR="00C83225" w:rsidRDefault="00C83225" w:rsidP="00C83225">
      <w:pPr>
        <w:snapToGrid w:val="0"/>
        <w:spacing w:line="500" w:lineRule="exact"/>
        <w:ind w:firstLineChars="200" w:firstLine="420"/>
        <w:rPr>
          <w:rFonts w:ascii="宋体" w:hAnsi="宋体" w:cs="微软雅黑"/>
          <w:kern w:val="0"/>
          <w:szCs w:val="21"/>
        </w:rPr>
      </w:pPr>
      <w:r>
        <w:rPr>
          <w:rFonts w:ascii="宋体" w:hAnsi="宋体" w:cs="微软雅黑" w:hint="eastAsia"/>
          <w:kern w:val="0"/>
          <w:szCs w:val="21"/>
        </w:rPr>
        <w:t>此次招标项目本着“安全播出、兼顾未来技术发展、利旧节约”的总体原则，系统设计应采用标准规范接口，便于未来扩展，连接复杂度低，易于管理，可以轻松应对业务服务变化、发展的需要，最大限度的保护现有投资。</w:t>
      </w:r>
    </w:p>
    <w:p w:rsidR="00C83225" w:rsidRDefault="00C83225" w:rsidP="00C83225">
      <w:pPr>
        <w:snapToGrid w:val="0"/>
        <w:ind w:firstLineChars="200" w:firstLine="422"/>
        <w:rPr>
          <w:rFonts w:ascii="宋体" w:hAnsi="宋体" w:cs="微软雅黑"/>
          <w:b/>
          <w:bCs/>
          <w:szCs w:val="21"/>
        </w:rPr>
      </w:pPr>
      <w:r>
        <w:rPr>
          <w:rFonts w:ascii="宋体" w:hAnsi="宋体" w:cs="微软雅黑" w:hint="eastAsia"/>
          <w:b/>
          <w:bCs/>
          <w:szCs w:val="21"/>
        </w:rPr>
        <w:t>本次项目为交钥匙工程。</w:t>
      </w:r>
    </w:p>
    <w:p w:rsidR="00C83225" w:rsidRDefault="00C83225" w:rsidP="00C83225">
      <w:pPr>
        <w:ind w:firstLineChars="200" w:firstLine="420"/>
        <w:rPr>
          <w:rFonts w:hAnsi="宋体"/>
          <w:color w:val="FF0000"/>
          <w:shd w:val="pct15" w:color="auto" w:fill="FFFFFF"/>
        </w:rPr>
      </w:pPr>
      <w:r>
        <w:rPr>
          <w:rFonts w:hAnsi="宋体" w:hint="eastAsia"/>
          <w:color w:val="FF0000"/>
          <w:szCs w:val="21"/>
          <w:shd w:val="pct15" w:color="auto" w:fill="FFFFFF"/>
        </w:rPr>
        <w:lastRenderedPageBreak/>
        <w:t>★</w:t>
      </w:r>
      <w:r>
        <w:rPr>
          <w:rFonts w:hAnsi="宋体" w:hint="eastAsia"/>
          <w:color w:val="FF0000"/>
          <w:shd w:val="pct15" w:color="auto" w:fill="FFFFFF"/>
        </w:rPr>
        <w:t>因为新增加固改造设备要安装到现有系统中并进行调试，需要现场勘查，并出具踏勘证明；</w:t>
      </w:r>
    </w:p>
    <w:p w:rsidR="00C83225" w:rsidRDefault="00C83225" w:rsidP="00C83225">
      <w:pPr>
        <w:ind w:firstLineChars="200" w:firstLine="420"/>
        <w:rPr>
          <w:rFonts w:hAnsi="宋体"/>
          <w:color w:val="FF0000"/>
          <w:shd w:val="pct15" w:color="auto" w:fill="FFFFFF"/>
        </w:rPr>
      </w:pPr>
      <w:r>
        <w:rPr>
          <w:rFonts w:hAnsi="宋体" w:hint="eastAsia"/>
          <w:color w:val="FF0000"/>
          <w:szCs w:val="21"/>
          <w:shd w:val="pct15" w:color="auto" w:fill="FFFFFF"/>
        </w:rPr>
        <w:t>★</w:t>
      </w:r>
      <w:r>
        <w:rPr>
          <w:rFonts w:hAnsi="宋体" w:hint="eastAsia"/>
          <w:color w:val="FF0000"/>
          <w:shd w:val="pct15" w:color="auto" w:fill="FFFFFF"/>
        </w:rPr>
        <w:t>必须要有原设计单位授权书；</w:t>
      </w:r>
    </w:p>
    <w:p w:rsidR="00C83225" w:rsidRDefault="00C83225" w:rsidP="00C83225">
      <w:pPr>
        <w:snapToGrid w:val="0"/>
        <w:ind w:firstLineChars="200" w:firstLine="420"/>
        <w:rPr>
          <w:color w:val="FF0000"/>
          <w:szCs w:val="21"/>
          <w:shd w:val="pct15" w:color="auto" w:fill="FFFFFF"/>
        </w:rPr>
      </w:pPr>
      <w:r>
        <w:rPr>
          <w:rFonts w:hAnsi="宋体" w:hint="eastAsia"/>
          <w:color w:val="FF0000"/>
          <w:szCs w:val="21"/>
          <w:shd w:val="pct15" w:color="auto" w:fill="FFFFFF"/>
        </w:rPr>
        <w:t>★中标供应商需承担一切在实施过程中所产生的费用。例如：并入现有网络文件系统授权费用，与现有播出网集成厂商的接口费、人工费等等。</w:t>
      </w:r>
    </w:p>
    <w:p w:rsidR="00C83225" w:rsidRDefault="00C83225" w:rsidP="00C83225">
      <w:pPr>
        <w:snapToGrid w:val="0"/>
        <w:ind w:firstLineChars="200" w:firstLine="420"/>
        <w:rPr>
          <w:rFonts w:hAnsi="宋体"/>
          <w:color w:val="FF0000"/>
          <w:szCs w:val="21"/>
          <w:shd w:val="pct15" w:color="auto" w:fill="FFFFFF"/>
        </w:rPr>
      </w:pPr>
      <w:r>
        <w:rPr>
          <w:rFonts w:hAnsi="宋体" w:hint="eastAsia"/>
          <w:color w:val="FF0000"/>
          <w:szCs w:val="21"/>
          <w:shd w:val="pct15" w:color="auto" w:fill="FFFFFF"/>
        </w:rPr>
        <w:t>★中标供应商在实施过程中，不得影响播出网的节目播出业务，在业务不中断的前提下，完成系统的加固改造。</w:t>
      </w:r>
    </w:p>
    <w:p w:rsidR="00C83225" w:rsidRDefault="00C83225" w:rsidP="00C83225">
      <w:pPr>
        <w:snapToGrid w:val="0"/>
        <w:ind w:firstLineChars="200" w:firstLine="420"/>
        <w:rPr>
          <w:rFonts w:hAnsi="宋体"/>
          <w:color w:val="FF0000"/>
          <w:szCs w:val="21"/>
          <w:shd w:val="pct15" w:color="auto" w:fill="FFFFFF"/>
        </w:rPr>
      </w:pPr>
      <w:r>
        <w:rPr>
          <w:rFonts w:hAnsi="宋体" w:hint="eastAsia"/>
          <w:color w:val="FF0000"/>
          <w:szCs w:val="21"/>
          <w:shd w:val="pct15" w:color="auto" w:fill="FFFFFF"/>
        </w:rPr>
        <w:t>★新增设备必须与现有播出系统无缝对接。</w:t>
      </w:r>
    </w:p>
    <w:p w:rsidR="00C83225" w:rsidRDefault="00C83225" w:rsidP="00C83225">
      <w:pPr>
        <w:snapToGrid w:val="0"/>
        <w:ind w:firstLineChars="200" w:firstLine="420"/>
        <w:rPr>
          <w:rFonts w:hAnsi="宋体"/>
          <w:color w:val="FF0000"/>
          <w:szCs w:val="21"/>
          <w:shd w:val="pct15" w:color="auto" w:fill="FFFFFF"/>
        </w:rPr>
      </w:pPr>
      <w:r>
        <w:rPr>
          <w:rFonts w:hAnsi="宋体" w:hint="eastAsia"/>
          <w:color w:val="FF0000"/>
          <w:szCs w:val="21"/>
          <w:shd w:val="pct15" w:color="auto" w:fill="FFFFFF"/>
        </w:rPr>
        <w:t>★在合同签订前，中标供应商必须对加固改造方案设备进行现场测试，双方确认无误后，方可签订正式合同。</w:t>
      </w:r>
    </w:p>
    <w:p w:rsidR="00C83225" w:rsidRDefault="00C83225" w:rsidP="00C83225">
      <w:pPr>
        <w:snapToGrid w:val="0"/>
        <w:ind w:firstLineChars="200" w:firstLine="420"/>
        <w:rPr>
          <w:color w:val="000000"/>
          <w:szCs w:val="21"/>
        </w:rPr>
      </w:pPr>
    </w:p>
    <w:p w:rsidR="00C83225" w:rsidRDefault="00C83225" w:rsidP="00C83225">
      <w:pPr>
        <w:widowControl/>
        <w:numPr>
          <w:ilvl w:val="0"/>
          <w:numId w:val="2"/>
        </w:numPr>
        <w:tabs>
          <w:tab w:val="left" w:pos="425"/>
        </w:tabs>
        <w:snapToGrid w:val="0"/>
        <w:spacing w:line="500" w:lineRule="exact"/>
        <w:jc w:val="left"/>
        <w:rPr>
          <w:rFonts w:ascii="宋体" w:hAnsi="宋体" w:cs="微软雅黑"/>
          <w:kern w:val="0"/>
          <w:szCs w:val="21"/>
        </w:rPr>
      </w:pPr>
      <w:r>
        <w:rPr>
          <w:rFonts w:ascii="宋体" w:hAnsi="宋体" w:cs="微软雅黑" w:hint="eastAsia"/>
          <w:kern w:val="0"/>
          <w:szCs w:val="21"/>
        </w:rPr>
        <w:t>要求系统结构合理、扩展灵活。采用先进的播控技术设计，播出系统的各项指标达到国家广播级技术指标要求；</w:t>
      </w:r>
    </w:p>
    <w:p w:rsidR="00C83225" w:rsidRDefault="00C83225" w:rsidP="00C83225">
      <w:pPr>
        <w:widowControl/>
        <w:numPr>
          <w:ilvl w:val="0"/>
          <w:numId w:val="2"/>
        </w:numPr>
        <w:tabs>
          <w:tab w:val="left" w:pos="425"/>
        </w:tabs>
        <w:snapToGrid w:val="0"/>
        <w:spacing w:line="500" w:lineRule="exact"/>
        <w:jc w:val="left"/>
        <w:rPr>
          <w:rFonts w:ascii="宋体" w:hAnsi="宋体" w:cs="微软雅黑"/>
          <w:kern w:val="0"/>
          <w:szCs w:val="21"/>
        </w:rPr>
      </w:pPr>
      <w:r>
        <w:rPr>
          <w:rFonts w:ascii="宋体" w:hAnsi="宋体" w:cs="微软雅黑" w:hint="eastAsia"/>
          <w:kern w:val="0"/>
          <w:szCs w:val="21"/>
        </w:rPr>
        <w:t>具有很好的开放性和扩展性，便于与台内其它系统进行数据交换；</w:t>
      </w:r>
    </w:p>
    <w:p w:rsidR="00C83225" w:rsidRDefault="00C83225" w:rsidP="00C83225">
      <w:pPr>
        <w:widowControl/>
        <w:numPr>
          <w:ilvl w:val="0"/>
          <w:numId w:val="2"/>
        </w:numPr>
        <w:tabs>
          <w:tab w:val="left" w:pos="425"/>
        </w:tabs>
        <w:snapToGrid w:val="0"/>
        <w:spacing w:line="500" w:lineRule="exact"/>
        <w:jc w:val="left"/>
        <w:rPr>
          <w:rFonts w:ascii="宋体" w:hAnsi="宋体" w:cs="微软雅黑"/>
          <w:kern w:val="0"/>
          <w:szCs w:val="21"/>
        </w:rPr>
      </w:pPr>
      <w:r>
        <w:rPr>
          <w:rFonts w:ascii="宋体" w:hAnsi="宋体" w:cs="微软雅黑" w:hint="eastAsia"/>
          <w:kern w:val="0"/>
          <w:szCs w:val="21"/>
        </w:rPr>
        <w:t>系统工作模式根据用户需要和权限可以灵活实现配置，注重界面的灵活性、人性化。</w:t>
      </w:r>
    </w:p>
    <w:p w:rsidR="00C83225" w:rsidRDefault="00C83225" w:rsidP="00C83225">
      <w:pPr>
        <w:widowControl/>
        <w:numPr>
          <w:ilvl w:val="0"/>
          <w:numId w:val="2"/>
        </w:numPr>
        <w:tabs>
          <w:tab w:val="left" w:pos="425"/>
        </w:tabs>
        <w:snapToGrid w:val="0"/>
        <w:spacing w:line="500" w:lineRule="exact"/>
        <w:jc w:val="left"/>
        <w:rPr>
          <w:rFonts w:ascii="宋体" w:hAnsi="宋体" w:cs="微软雅黑"/>
          <w:kern w:val="0"/>
          <w:szCs w:val="21"/>
        </w:rPr>
      </w:pPr>
      <w:r>
        <w:rPr>
          <w:rFonts w:ascii="宋体" w:hAnsi="宋体" w:cs="微软雅黑" w:hint="eastAsia"/>
          <w:kern w:val="0"/>
          <w:szCs w:val="21"/>
        </w:rPr>
        <w:t>系统设备的布线应符合机房布线技术标准。</w:t>
      </w:r>
    </w:p>
    <w:p w:rsidR="00C83225" w:rsidRDefault="00C83225" w:rsidP="00C83225">
      <w:pPr>
        <w:widowControl/>
        <w:numPr>
          <w:ilvl w:val="0"/>
          <w:numId w:val="2"/>
        </w:numPr>
        <w:tabs>
          <w:tab w:val="left" w:pos="425"/>
        </w:tabs>
        <w:snapToGrid w:val="0"/>
        <w:spacing w:line="500" w:lineRule="exact"/>
        <w:jc w:val="left"/>
        <w:rPr>
          <w:rFonts w:ascii="宋体" w:hAnsi="宋体" w:cs="微软雅黑"/>
          <w:kern w:val="0"/>
          <w:szCs w:val="21"/>
        </w:rPr>
      </w:pPr>
      <w:r>
        <w:rPr>
          <w:rFonts w:ascii="宋体" w:hAnsi="宋体" w:cs="微软雅黑" w:hint="eastAsia"/>
          <w:kern w:val="0"/>
          <w:szCs w:val="21"/>
        </w:rPr>
        <w:t>系统应具备先进安全的安全防范功能，采取高效、安全、稳定的安全防护措施，防止病毒侵入，保证播出安全。</w:t>
      </w:r>
    </w:p>
    <w:p w:rsidR="00C83225" w:rsidRDefault="00C83225" w:rsidP="00C83225">
      <w:pPr>
        <w:snapToGrid w:val="0"/>
        <w:spacing w:line="500" w:lineRule="exact"/>
        <w:ind w:firstLineChars="200" w:firstLine="420"/>
        <w:rPr>
          <w:rFonts w:ascii="宋体" w:hAnsi="宋体" w:cs="微软雅黑"/>
          <w:kern w:val="0"/>
          <w:szCs w:val="21"/>
        </w:rPr>
      </w:pPr>
      <w:r>
        <w:rPr>
          <w:rFonts w:ascii="宋体" w:hAnsi="宋体" w:cs="微软雅黑" w:hint="eastAsia"/>
          <w:kern w:val="0"/>
          <w:szCs w:val="21"/>
        </w:rPr>
        <w:t>系统设计应充分考虑到系统的安全性、可用性、先进性、兼容性和</w:t>
      </w:r>
      <w:proofErr w:type="gramStart"/>
      <w:r>
        <w:rPr>
          <w:rFonts w:ascii="宋体" w:hAnsi="宋体" w:cs="微软雅黑" w:hint="eastAsia"/>
          <w:kern w:val="0"/>
          <w:szCs w:val="21"/>
        </w:rPr>
        <w:t>可</w:t>
      </w:r>
      <w:proofErr w:type="gramEnd"/>
      <w:r>
        <w:rPr>
          <w:rFonts w:ascii="宋体" w:hAnsi="宋体" w:cs="微软雅黑" w:hint="eastAsia"/>
          <w:kern w:val="0"/>
          <w:szCs w:val="21"/>
        </w:rPr>
        <w:t>扩展性。</w:t>
      </w:r>
    </w:p>
    <w:p w:rsidR="00C83225" w:rsidRDefault="00C83225" w:rsidP="00C83225">
      <w:pPr>
        <w:snapToGrid w:val="0"/>
        <w:spacing w:line="500" w:lineRule="exact"/>
        <w:ind w:firstLineChars="196" w:firstLine="413"/>
        <w:jc w:val="left"/>
        <w:rPr>
          <w:rFonts w:ascii="宋体" w:hAnsi="宋体" w:cs="微软雅黑"/>
          <w:b/>
          <w:kern w:val="0"/>
          <w:szCs w:val="21"/>
        </w:rPr>
      </w:pPr>
      <w:r>
        <w:rPr>
          <w:rFonts w:ascii="宋体" w:hAnsi="宋体" w:cs="微软雅黑" w:hint="eastAsia"/>
          <w:b/>
          <w:kern w:val="0"/>
          <w:szCs w:val="21"/>
        </w:rPr>
        <w:t>先进性要求</w:t>
      </w:r>
    </w:p>
    <w:p w:rsidR="00C83225" w:rsidRDefault="00C83225" w:rsidP="00C83225">
      <w:pPr>
        <w:snapToGrid w:val="0"/>
        <w:spacing w:line="500" w:lineRule="exact"/>
        <w:ind w:firstLineChars="196" w:firstLine="412"/>
        <w:jc w:val="left"/>
        <w:rPr>
          <w:rFonts w:ascii="宋体" w:hAnsi="宋体" w:cs="微软雅黑"/>
          <w:kern w:val="0"/>
          <w:szCs w:val="21"/>
        </w:rPr>
      </w:pPr>
      <w:r>
        <w:rPr>
          <w:rFonts w:ascii="宋体" w:hAnsi="宋体" w:cs="微软雅黑" w:hint="eastAsia"/>
          <w:kern w:val="0"/>
          <w:szCs w:val="21"/>
        </w:rPr>
        <w:t xml:space="preserve">系统设计和选用设备规格要符合专业电视广播规范，在实用和安全的基础上，系统设计要有一定的前瞻性，必须考虑应用和需求的发展以及技术的进步，从而确保系统具备可持续发展能力。 </w:t>
      </w:r>
    </w:p>
    <w:p w:rsidR="00C83225" w:rsidRDefault="00C83225" w:rsidP="00C83225">
      <w:pPr>
        <w:snapToGrid w:val="0"/>
        <w:spacing w:line="500" w:lineRule="exact"/>
        <w:ind w:firstLineChars="196" w:firstLine="413"/>
        <w:jc w:val="left"/>
        <w:rPr>
          <w:rFonts w:ascii="宋体" w:hAnsi="宋体" w:cs="微软雅黑"/>
          <w:b/>
          <w:kern w:val="0"/>
          <w:szCs w:val="21"/>
        </w:rPr>
      </w:pPr>
      <w:r>
        <w:rPr>
          <w:rFonts w:ascii="宋体" w:hAnsi="宋体" w:cs="微软雅黑" w:hint="eastAsia"/>
          <w:b/>
          <w:kern w:val="0"/>
          <w:szCs w:val="21"/>
        </w:rPr>
        <w:t>可扩展升级性要求</w:t>
      </w:r>
    </w:p>
    <w:p w:rsidR="00C83225" w:rsidRDefault="00C83225" w:rsidP="00C83225">
      <w:pPr>
        <w:snapToGrid w:val="0"/>
        <w:spacing w:line="500" w:lineRule="exact"/>
        <w:ind w:firstLineChars="196" w:firstLine="412"/>
        <w:jc w:val="left"/>
        <w:rPr>
          <w:rFonts w:ascii="宋体" w:hAnsi="宋体" w:cs="微软雅黑"/>
          <w:kern w:val="0"/>
          <w:szCs w:val="21"/>
        </w:rPr>
      </w:pPr>
      <w:r>
        <w:rPr>
          <w:rFonts w:ascii="宋体" w:hAnsi="宋体" w:cs="微软雅黑" w:hint="eastAsia"/>
          <w:kern w:val="0"/>
          <w:szCs w:val="21"/>
        </w:rPr>
        <w:t>系统应能够方便地扩展通道数量和硬盘存储容量，播控软件应采用开放式和模块化结构，易于升级，扩展不影响现有系统的正常使用。</w:t>
      </w:r>
    </w:p>
    <w:p w:rsidR="00C83225" w:rsidRDefault="00C83225" w:rsidP="00C83225">
      <w:pPr>
        <w:snapToGrid w:val="0"/>
        <w:spacing w:line="500" w:lineRule="exact"/>
        <w:ind w:firstLineChars="196" w:firstLine="413"/>
        <w:jc w:val="left"/>
        <w:rPr>
          <w:rFonts w:ascii="宋体" w:hAnsi="宋体" w:cs="微软雅黑"/>
          <w:b/>
          <w:kern w:val="0"/>
          <w:szCs w:val="21"/>
        </w:rPr>
      </w:pPr>
      <w:r>
        <w:rPr>
          <w:rFonts w:ascii="宋体" w:hAnsi="宋体" w:cs="微软雅黑" w:hint="eastAsia"/>
          <w:b/>
          <w:kern w:val="0"/>
          <w:szCs w:val="21"/>
        </w:rPr>
        <w:t>安全性要求</w:t>
      </w:r>
    </w:p>
    <w:p w:rsidR="00C83225" w:rsidRDefault="00C83225" w:rsidP="00C83225">
      <w:pPr>
        <w:snapToGrid w:val="0"/>
        <w:spacing w:line="500" w:lineRule="exact"/>
        <w:ind w:firstLineChars="196" w:firstLine="412"/>
        <w:jc w:val="left"/>
        <w:rPr>
          <w:rFonts w:ascii="宋体" w:hAnsi="宋体" w:cs="微软雅黑"/>
          <w:kern w:val="0"/>
          <w:szCs w:val="21"/>
        </w:rPr>
      </w:pPr>
      <w:r>
        <w:rPr>
          <w:rFonts w:ascii="宋体" w:hAnsi="宋体" w:cs="微软雅黑" w:hint="eastAsia"/>
          <w:kern w:val="0"/>
          <w:szCs w:val="21"/>
        </w:rPr>
        <w:t>建立完善的冗余备份和安全防范体系，保障系统高可靠和端到端的安全，具有多重安全防护，无单一崩溃点，应急手段丰富，应急播出时，不对正常播出频道产生影响。</w:t>
      </w:r>
    </w:p>
    <w:p w:rsidR="00C83225" w:rsidRDefault="00C83225" w:rsidP="00C83225">
      <w:pPr>
        <w:snapToGrid w:val="0"/>
        <w:spacing w:line="500" w:lineRule="exact"/>
        <w:ind w:firstLineChars="196" w:firstLine="413"/>
        <w:jc w:val="left"/>
        <w:rPr>
          <w:rFonts w:ascii="宋体" w:hAnsi="宋体" w:cs="微软雅黑"/>
          <w:b/>
          <w:kern w:val="0"/>
          <w:szCs w:val="21"/>
        </w:rPr>
      </w:pPr>
      <w:r>
        <w:rPr>
          <w:rFonts w:ascii="宋体" w:hAnsi="宋体" w:cs="微软雅黑" w:hint="eastAsia"/>
          <w:b/>
          <w:kern w:val="0"/>
          <w:szCs w:val="21"/>
        </w:rPr>
        <w:t>安全管理要求</w:t>
      </w:r>
    </w:p>
    <w:p w:rsidR="00C83225" w:rsidRDefault="00C83225" w:rsidP="00C83225">
      <w:pPr>
        <w:snapToGrid w:val="0"/>
        <w:spacing w:line="500" w:lineRule="exact"/>
        <w:ind w:firstLineChars="196" w:firstLine="412"/>
        <w:jc w:val="left"/>
        <w:rPr>
          <w:rFonts w:ascii="宋体" w:hAnsi="宋体" w:cs="微软雅黑"/>
          <w:kern w:val="0"/>
          <w:szCs w:val="21"/>
        </w:rPr>
      </w:pPr>
      <w:r>
        <w:rPr>
          <w:rFonts w:ascii="宋体" w:hAnsi="宋体" w:cs="微软雅黑" w:hint="eastAsia"/>
          <w:kern w:val="0"/>
          <w:szCs w:val="21"/>
        </w:rPr>
        <w:t>系统既要保证信息资源的充分共享，又要保证系统的安全保护和数据隔离，系统应具有</w:t>
      </w:r>
      <w:r>
        <w:rPr>
          <w:rFonts w:ascii="宋体" w:hAnsi="宋体" w:cs="微软雅黑" w:hint="eastAsia"/>
          <w:kern w:val="0"/>
          <w:szCs w:val="21"/>
        </w:rPr>
        <w:lastRenderedPageBreak/>
        <w:t>完善的安全机制和有效的责任追究机制，能够提供操作系统级、应用系统级、数据库级三重用户管理和权限管理功能，对所有用户的所有操作建立日志，保证整个系统始终处于安全监控和保护之中。</w:t>
      </w:r>
    </w:p>
    <w:p w:rsidR="00C83225" w:rsidRDefault="00C83225" w:rsidP="00C83225">
      <w:pPr>
        <w:snapToGrid w:val="0"/>
        <w:spacing w:line="500" w:lineRule="exact"/>
        <w:ind w:firstLineChars="196" w:firstLine="413"/>
        <w:jc w:val="left"/>
        <w:rPr>
          <w:rFonts w:ascii="宋体" w:hAnsi="宋体" w:cs="微软雅黑"/>
          <w:b/>
          <w:kern w:val="0"/>
          <w:szCs w:val="21"/>
        </w:rPr>
      </w:pPr>
      <w:r>
        <w:rPr>
          <w:rFonts w:ascii="宋体" w:hAnsi="宋体" w:cs="微软雅黑" w:hint="eastAsia"/>
          <w:b/>
          <w:kern w:val="0"/>
          <w:szCs w:val="21"/>
        </w:rPr>
        <w:t>易操作易维护性要求</w:t>
      </w:r>
    </w:p>
    <w:p w:rsidR="00C83225" w:rsidRDefault="00C83225" w:rsidP="00C83225">
      <w:pPr>
        <w:snapToGrid w:val="0"/>
        <w:spacing w:line="500" w:lineRule="exact"/>
        <w:ind w:firstLineChars="196" w:firstLine="412"/>
        <w:jc w:val="left"/>
        <w:rPr>
          <w:rFonts w:ascii="宋体" w:hAnsi="宋体" w:cs="微软雅黑"/>
          <w:kern w:val="0"/>
          <w:szCs w:val="21"/>
        </w:rPr>
      </w:pPr>
      <w:r>
        <w:rPr>
          <w:rFonts w:ascii="宋体" w:hAnsi="宋体" w:cs="微软雅黑" w:hint="eastAsia"/>
          <w:kern w:val="0"/>
          <w:szCs w:val="21"/>
        </w:rPr>
        <w:t>系统信号调度灵活、科学。播控软件的界面要简洁明了、易学易用。系统总体布局合理、有效，现场施工工艺科学规范，系统硬件设备的连接直观简单、便于维护。</w:t>
      </w:r>
    </w:p>
    <w:p w:rsidR="00C83225" w:rsidRDefault="00C83225" w:rsidP="00C83225">
      <w:pPr>
        <w:snapToGrid w:val="0"/>
        <w:spacing w:line="500" w:lineRule="exact"/>
        <w:ind w:firstLineChars="196" w:firstLine="413"/>
        <w:jc w:val="left"/>
        <w:rPr>
          <w:rFonts w:ascii="宋体" w:hAnsi="宋体" w:cs="微软雅黑"/>
          <w:b/>
          <w:kern w:val="0"/>
          <w:szCs w:val="21"/>
        </w:rPr>
      </w:pPr>
      <w:r>
        <w:rPr>
          <w:rFonts w:ascii="宋体" w:hAnsi="宋体" w:cs="微软雅黑" w:hint="eastAsia"/>
          <w:b/>
          <w:kern w:val="0"/>
          <w:szCs w:val="21"/>
        </w:rPr>
        <w:t>实用性要求</w:t>
      </w:r>
    </w:p>
    <w:p w:rsidR="00C83225" w:rsidRDefault="00C83225" w:rsidP="00C83225">
      <w:pPr>
        <w:snapToGrid w:val="0"/>
        <w:spacing w:line="500" w:lineRule="exact"/>
        <w:ind w:firstLineChars="196" w:firstLine="412"/>
        <w:jc w:val="left"/>
        <w:rPr>
          <w:rFonts w:ascii="宋体" w:hAnsi="宋体" w:cs="微软雅黑"/>
          <w:kern w:val="0"/>
          <w:szCs w:val="21"/>
        </w:rPr>
      </w:pPr>
      <w:r>
        <w:rPr>
          <w:rFonts w:ascii="宋体" w:hAnsi="宋体" w:cs="微软雅黑" w:hint="eastAsia"/>
          <w:kern w:val="0"/>
          <w:szCs w:val="21"/>
        </w:rPr>
        <w:t>做到一切面向应用，</w:t>
      </w:r>
      <w:proofErr w:type="gramStart"/>
      <w:r>
        <w:rPr>
          <w:rFonts w:ascii="宋体" w:hAnsi="宋体" w:cs="微软雅黑" w:hint="eastAsia"/>
          <w:kern w:val="0"/>
          <w:szCs w:val="21"/>
        </w:rPr>
        <w:t>由应用</w:t>
      </w:r>
      <w:proofErr w:type="gramEnd"/>
      <w:r>
        <w:rPr>
          <w:rFonts w:ascii="宋体" w:hAnsi="宋体" w:cs="微软雅黑" w:hint="eastAsia"/>
          <w:kern w:val="0"/>
          <w:szCs w:val="21"/>
        </w:rPr>
        <w:t>的实际需求层层下溯，从网络、存储、主机、软件等各个方面对播出系统规模进行量化，设计出实用的系统。</w:t>
      </w:r>
    </w:p>
    <w:p w:rsidR="00C83225" w:rsidRDefault="00C83225" w:rsidP="00C83225">
      <w:pPr>
        <w:snapToGrid w:val="0"/>
        <w:spacing w:line="500" w:lineRule="exact"/>
        <w:ind w:firstLineChars="196" w:firstLine="413"/>
        <w:jc w:val="left"/>
        <w:rPr>
          <w:rFonts w:ascii="宋体" w:hAnsi="宋体" w:cs="微软雅黑"/>
          <w:b/>
          <w:kern w:val="0"/>
          <w:szCs w:val="21"/>
        </w:rPr>
      </w:pPr>
      <w:r>
        <w:rPr>
          <w:rFonts w:ascii="宋体" w:hAnsi="宋体" w:cs="微软雅黑" w:hint="eastAsia"/>
          <w:b/>
          <w:kern w:val="0"/>
          <w:szCs w:val="21"/>
        </w:rPr>
        <w:t>高质量性要求</w:t>
      </w:r>
    </w:p>
    <w:p w:rsidR="00C83225" w:rsidRDefault="00C83225" w:rsidP="00C83225">
      <w:pPr>
        <w:snapToGrid w:val="0"/>
        <w:spacing w:line="500" w:lineRule="exact"/>
        <w:ind w:firstLineChars="196" w:firstLine="412"/>
        <w:jc w:val="left"/>
        <w:rPr>
          <w:rFonts w:ascii="宋体" w:hAnsi="宋体" w:cs="微软雅黑"/>
          <w:kern w:val="0"/>
          <w:szCs w:val="21"/>
        </w:rPr>
      </w:pPr>
      <w:r>
        <w:rPr>
          <w:rFonts w:ascii="宋体" w:hAnsi="宋体" w:cs="微软雅黑" w:hint="eastAsia"/>
          <w:kern w:val="0"/>
          <w:szCs w:val="21"/>
        </w:rPr>
        <w:t xml:space="preserve">在全程文件化网络制播的模式下，为了保证技术质量，根据播出业务模式和特点，合理确定的媒体文件编码格式、封装格式，在数据流程的关键环节采用合理的质量审核措施，对信号和文件的内容和质量进行自动和手动的监控和调整。 </w:t>
      </w:r>
    </w:p>
    <w:p w:rsidR="00C83225" w:rsidRDefault="00C83225" w:rsidP="00C83225">
      <w:pPr>
        <w:snapToGrid w:val="0"/>
        <w:spacing w:line="500" w:lineRule="exact"/>
        <w:ind w:firstLineChars="196" w:firstLine="413"/>
        <w:jc w:val="left"/>
        <w:rPr>
          <w:rFonts w:ascii="宋体" w:hAnsi="宋体" w:cs="微软雅黑"/>
          <w:b/>
          <w:kern w:val="0"/>
          <w:szCs w:val="21"/>
        </w:rPr>
      </w:pPr>
      <w:r>
        <w:rPr>
          <w:rFonts w:ascii="宋体" w:hAnsi="宋体" w:cs="微软雅黑" w:hint="eastAsia"/>
          <w:b/>
          <w:kern w:val="0"/>
          <w:szCs w:val="21"/>
        </w:rPr>
        <w:t>高效性要求</w:t>
      </w:r>
    </w:p>
    <w:p w:rsidR="00C83225" w:rsidRDefault="00C83225" w:rsidP="00C83225">
      <w:pPr>
        <w:snapToGrid w:val="0"/>
        <w:spacing w:line="500" w:lineRule="exact"/>
        <w:ind w:firstLineChars="196" w:firstLine="412"/>
        <w:jc w:val="left"/>
        <w:rPr>
          <w:rFonts w:ascii="宋体" w:hAnsi="宋体" w:cs="微软雅黑"/>
          <w:kern w:val="0"/>
          <w:szCs w:val="21"/>
        </w:rPr>
      </w:pPr>
      <w:r>
        <w:rPr>
          <w:rFonts w:ascii="宋体" w:hAnsi="宋体" w:cs="微软雅黑" w:hint="eastAsia"/>
          <w:kern w:val="0"/>
          <w:szCs w:val="21"/>
        </w:rPr>
        <w:t>通过对业务模式的梳理和分析，简化系统的交互流程，设计合理高效的业务流程，提高文件的传输效率，并且运用先进的自动处理技术和柔性系统架构提高生产效率。</w:t>
      </w:r>
    </w:p>
    <w:p w:rsidR="00C83225" w:rsidRDefault="00C83225" w:rsidP="00C83225">
      <w:pPr>
        <w:snapToGrid w:val="0"/>
        <w:spacing w:line="500" w:lineRule="exact"/>
        <w:ind w:firstLineChars="196" w:firstLine="413"/>
        <w:jc w:val="left"/>
        <w:rPr>
          <w:rFonts w:ascii="宋体" w:hAnsi="宋体" w:cs="微软雅黑"/>
          <w:b/>
          <w:kern w:val="0"/>
          <w:szCs w:val="21"/>
        </w:rPr>
      </w:pPr>
      <w:r>
        <w:rPr>
          <w:rFonts w:ascii="宋体" w:hAnsi="宋体" w:cs="微软雅黑" w:hint="eastAsia"/>
          <w:b/>
          <w:kern w:val="0"/>
          <w:szCs w:val="21"/>
        </w:rPr>
        <w:t>优质售后服务要求</w:t>
      </w:r>
    </w:p>
    <w:p w:rsidR="00C83225" w:rsidRDefault="00C83225" w:rsidP="00C83225">
      <w:pPr>
        <w:snapToGrid w:val="0"/>
        <w:spacing w:line="500" w:lineRule="exact"/>
        <w:ind w:firstLineChars="196" w:firstLine="412"/>
        <w:jc w:val="left"/>
        <w:rPr>
          <w:kern w:val="0"/>
        </w:rPr>
      </w:pPr>
      <w:r>
        <w:rPr>
          <w:rFonts w:hint="eastAsia"/>
          <w:kern w:val="0"/>
        </w:rPr>
        <w:t>系统集成商必须提供优质完善的售后服务，以确保系统建成后能长期稳定可靠地运行。</w:t>
      </w:r>
    </w:p>
    <w:p w:rsidR="00C83225" w:rsidRDefault="00C83225" w:rsidP="00C83225">
      <w:pPr>
        <w:snapToGrid w:val="0"/>
        <w:spacing w:before="150" w:after="150"/>
        <w:rPr>
          <w:rFonts w:ascii="宋体" w:hAnsi="宋体" w:cs="微软雅黑"/>
          <w:b/>
          <w:kern w:val="0"/>
          <w:szCs w:val="21"/>
        </w:rPr>
      </w:pPr>
      <w:r>
        <w:rPr>
          <w:rFonts w:ascii="宋体" w:hAnsi="宋体" w:cs="微软雅黑" w:hint="eastAsia"/>
          <w:b/>
          <w:kern w:val="0"/>
          <w:szCs w:val="21"/>
        </w:rPr>
        <w:t>三、主要改造内容</w:t>
      </w:r>
    </w:p>
    <w:p w:rsidR="00C83225" w:rsidRDefault="00C83225" w:rsidP="00C83225">
      <w:pPr>
        <w:widowControl/>
        <w:tabs>
          <w:tab w:val="left" w:pos="425"/>
          <w:tab w:val="left" w:pos="560"/>
        </w:tabs>
        <w:snapToGrid w:val="0"/>
        <w:spacing w:line="500" w:lineRule="exact"/>
        <w:ind w:right="233"/>
        <w:jc w:val="left"/>
        <w:rPr>
          <w:rFonts w:ascii="宋体" w:hAnsi="宋体" w:cs="微软雅黑"/>
          <w:b/>
          <w:szCs w:val="21"/>
        </w:rPr>
      </w:pPr>
      <w:r>
        <w:rPr>
          <w:rFonts w:ascii="宋体" w:hAnsi="宋体" w:cs="微软雅黑" w:hint="eastAsia"/>
          <w:b/>
          <w:szCs w:val="21"/>
        </w:rPr>
        <w:t>1、高清视频服务器1台</w:t>
      </w:r>
    </w:p>
    <w:p w:rsidR="00C83225" w:rsidRDefault="00C83225" w:rsidP="00C83225">
      <w:pPr>
        <w:snapToGrid w:val="0"/>
        <w:spacing w:line="500" w:lineRule="exact"/>
        <w:ind w:right="-20"/>
        <w:rPr>
          <w:rFonts w:ascii="宋体" w:hAnsi="宋体" w:cs="微软雅黑"/>
          <w:szCs w:val="21"/>
        </w:rPr>
      </w:pPr>
      <w:r>
        <w:rPr>
          <w:rFonts w:ascii="宋体" w:hAnsi="宋体" w:cs="微软雅黑" w:hint="eastAsia"/>
          <w:spacing w:val="2"/>
          <w:szCs w:val="21"/>
        </w:rPr>
        <w:t>高清播</w:t>
      </w:r>
      <w:r>
        <w:rPr>
          <w:rFonts w:ascii="宋体" w:hAnsi="宋体" w:cs="微软雅黑" w:hint="eastAsia"/>
          <w:szCs w:val="21"/>
        </w:rPr>
        <w:t>出视</w:t>
      </w:r>
      <w:r>
        <w:rPr>
          <w:rFonts w:ascii="宋体" w:hAnsi="宋体" w:cs="微软雅黑" w:hint="eastAsia"/>
          <w:spacing w:val="2"/>
          <w:szCs w:val="21"/>
        </w:rPr>
        <w:t>频</w:t>
      </w:r>
      <w:r>
        <w:rPr>
          <w:rFonts w:ascii="宋体" w:hAnsi="宋体" w:cs="微软雅黑" w:hint="eastAsia"/>
          <w:szCs w:val="21"/>
        </w:rPr>
        <w:t>服</w:t>
      </w:r>
      <w:r>
        <w:rPr>
          <w:rFonts w:ascii="宋体" w:hAnsi="宋体" w:cs="微软雅黑" w:hint="eastAsia"/>
          <w:spacing w:val="2"/>
          <w:szCs w:val="21"/>
        </w:rPr>
        <w:t>务</w:t>
      </w:r>
      <w:r>
        <w:rPr>
          <w:rFonts w:ascii="宋体" w:hAnsi="宋体" w:cs="微软雅黑" w:hint="eastAsia"/>
          <w:szCs w:val="21"/>
        </w:rPr>
        <w:t>器技</w:t>
      </w:r>
      <w:r>
        <w:rPr>
          <w:rFonts w:ascii="宋体" w:hAnsi="宋体" w:cs="微软雅黑" w:hint="eastAsia"/>
          <w:spacing w:val="2"/>
          <w:szCs w:val="21"/>
        </w:rPr>
        <w:t>术</w:t>
      </w:r>
      <w:r>
        <w:rPr>
          <w:rFonts w:ascii="宋体" w:hAnsi="宋体" w:cs="微软雅黑" w:hint="eastAsia"/>
          <w:szCs w:val="21"/>
        </w:rPr>
        <w:t>要</w:t>
      </w:r>
      <w:r>
        <w:rPr>
          <w:rFonts w:ascii="宋体" w:hAnsi="宋体" w:cs="微软雅黑" w:hint="eastAsia"/>
          <w:spacing w:val="2"/>
          <w:szCs w:val="21"/>
        </w:rPr>
        <w:t>求</w:t>
      </w:r>
      <w:r>
        <w:rPr>
          <w:rFonts w:ascii="宋体" w:hAnsi="宋体" w:cs="微软雅黑" w:hint="eastAsia"/>
          <w:szCs w:val="21"/>
        </w:rPr>
        <w:t>：</w:t>
      </w:r>
    </w:p>
    <w:p w:rsidR="00C83225" w:rsidRDefault="00C83225" w:rsidP="00C83225">
      <w:pPr>
        <w:widowControl/>
        <w:tabs>
          <w:tab w:val="left" w:pos="0"/>
        </w:tabs>
        <w:ind w:firstLineChars="171" w:firstLine="359"/>
        <w:jc w:val="left"/>
        <w:rPr>
          <w:rFonts w:ascii="宋体" w:hAnsi="宋体"/>
          <w:szCs w:val="21"/>
        </w:rPr>
      </w:pPr>
      <w:r>
        <w:rPr>
          <w:rFonts w:ascii="宋体" w:hAnsi="宋体" w:hint="eastAsia"/>
          <w:szCs w:val="21"/>
        </w:rPr>
        <w:t>1）视频服务器采用内置存储模块化设计。</w:t>
      </w:r>
    </w:p>
    <w:p w:rsidR="00C83225" w:rsidRDefault="00C83225" w:rsidP="00C83225">
      <w:pPr>
        <w:widowControl/>
        <w:tabs>
          <w:tab w:val="left" w:pos="0"/>
        </w:tabs>
        <w:ind w:firstLineChars="171" w:firstLine="359"/>
        <w:jc w:val="left"/>
        <w:rPr>
          <w:rFonts w:ascii="宋体" w:hAnsi="宋体"/>
          <w:szCs w:val="21"/>
        </w:rPr>
      </w:pPr>
      <w:r>
        <w:rPr>
          <w:rFonts w:ascii="宋体" w:hAnsi="宋体" w:hint="eastAsia"/>
          <w:szCs w:val="21"/>
        </w:rPr>
        <w:t>2）播出服务器必须采用开放式设计。系统对外数据传输端口应采用工业级标准的千兆以太网接口规范, 直接支持FTP、CIFS等文件传输协议，以保证其与播出缓存系统及服务器系统之间数据传输的互连互通。</w:t>
      </w:r>
    </w:p>
    <w:p w:rsidR="00C83225" w:rsidRDefault="00C83225" w:rsidP="00C83225">
      <w:pPr>
        <w:widowControl/>
        <w:tabs>
          <w:tab w:val="left" w:pos="0"/>
        </w:tabs>
        <w:ind w:firstLineChars="171" w:firstLine="359"/>
        <w:jc w:val="left"/>
        <w:rPr>
          <w:rFonts w:ascii="宋体" w:hAnsi="宋体"/>
          <w:szCs w:val="21"/>
        </w:rPr>
      </w:pPr>
      <w:r>
        <w:rPr>
          <w:rFonts w:ascii="宋体" w:hAnsi="宋体" w:hint="eastAsia"/>
          <w:szCs w:val="21"/>
        </w:rPr>
        <w:t>3）播出服务器视频文件格式应符合MXF</w:t>
      </w:r>
      <w:r>
        <w:rPr>
          <w:rFonts w:ascii="宋体" w:hAnsi="宋体" w:cs="仿宋_GB2312" w:hint="eastAsia"/>
          <w:szCs w:val="21"/>
        </w:rPr>
        <w:t>OP1</w:t>
      </w:r>
      <w:r>
        <w:rPr>
          <w:rFonts w:ascii="宋体" w:hAnsi="宋体" w:cs="仿宋_GB2312" w:hint="eastAsia"/>
          <w:spacing w:val="1"/>
          <w:szCs w:val="21"/>
        </w:rPr>
        <w:t>a</w:t>
      </w:r>
      <w:r>
        <w:rPr>
          <w:rFonts w:ascii="宋体" w:hAnsi="宋体" w:hint="eastAsia"/>
          <w:szCs w:val="21"/>
        </w:rPr>
        <w:t>标准，</w:t>
      </w:r>
      <w:r>
        <w:rPr>
          <w:rFonts w:ascii="宋体" w:hAnsi="宋体" w:hint="eastAsia"/>
          <w:color w:val="000000"/>
          <w:szCs w:val="21"/>
        </w:rPr>
        <w:t>接入原有播出系统中，受控于原有播出系统，文件格式能够兼容原有播出系统，以保证</w:t>
      </w:r>
      <w:proofErr w:type="gramStart"/>
      <w:r>
        <w:rPr>
          <w:rFonts w:ascii="宋体" w:hAnsi="宋体" w:hint="eastAsia"/>
          <w:color w:val="000000"/>
          <w:szCs w:val="21"/>
        </w:rPr>
        <w:t>媒资系统</w:t>
      </w:r>
      <w:proofErr w:type="gramEnd"/>
      <w:r>
        <w:rPr>
          <w:rFonts w:ascii="宋体" w:hAnsi="宋体" w:hint="eastAsia"/>
          <w:color w:val="000000"/>
          <w:szCs w:val="21"/>
        </w:rPr>
        <w:t>中的节目文件格式与原有播出视频服务器文件格式及新改造升级新系统文件格式一致，</w:t>
      </w:r>
      <w:r>
        <w:rPr>
          <w:rFonts w:ascii="宋体" w:hAnsi="宋体" w:hint="eastAsia"/>
          <w:szCs w:val="21"/>
        </w:rPr>
        <w:t>并承诺在此方案实施中无偿提供相关技术支持，确保媒资、播出服务器存储素材文件的互连互通要求。</w:t>
      </w:r>
    </w:p>
    <w:p w:rsidR="00C83225" w:rsidRDefault="00C83225" w:rsidP="00C83225">
      <w:pPr>
        <w:widowControl/>
        <w:tabs>
          <w:tab w:val="left" w:pos="0"/>
        </w:tabs>
        <w:ind w:firstLineChars="171" w:firstLine="359"/>
        <w:jc w:val="left"/>
        <w:rPr>
          <w:rFonts w:ascii="宋体" w:hAnsi="宋体"/>
          <w:szCs w:val="21"/>
        </w:rPr>
      </w:pPr>
      <w:r>
        <w:rPr>
          <w:rFonts w:ascii="宋体" w:hAnsi="宋体" w:hint="eastAsia"/>
          <w:szCs w:val="21"/>
        </w:rPr>
        <w:t>4） 要求服务器</w:t>
      </w:r>
      <w:r>
        <w:rPr>
          <w:rFonts w:ascii="宋体" w:hAnsi="宋体" w:cs="宋体" w:hint="eastAsia"/>
          <w:szCs w:val="21"/>
        </w:rPr>
        <w:t>单台高标清兼容视频服务器的存储容量</w:t>
      </w:r>
      <w:r>
        <w:rPr>
          <w:rFonts w:ascii="宋体" w:hAnsi="宋体" w:cs="宋体" w:hint="eastAsia"/>
          <w:color w:val="000000"/>
          <w:szCs w:val="21"/>
        </w:rPr>
        <w:t>应在12TB以上</w:t>
      </w:r>
      <w:r>
        <w:rPr>
          <w:rFonts w:ascii="宋体" w:hAnsi="宋体" w:hint="eastAsia"/>
          <w:szCs w:val="21"/>
        </w:rPr>
        <w:t>。采用相应的Raid方式，可7*24小时稳定运行；更换硬盘和之后数据重建的整个过程要求不影响服务器运行，</w:t>
      </w:r>
      <w:r>
        <w:rPr>
          <w:rFonts w:ascii="宋体" w:hAnsi="宋体" w:hint="eastAsia"/>
          <w:szCs w:val="21"/>
        </w:rPr>
        <w:lastRenderedPageBreak/>
        <w:t>硬盘重建时间快。另配置20块2T SATA硬盘作为原有系统服务器硬盘升级及新服务器备份硬盘。</w:t>
      </w:r>
    </w:p>
    <w:p w:rsidR="00C83225" w:rsidRDefault="00C83225" w:rsidP="00C83225">
      <w:pPr>
        <w:widowControl/>
        <w:tabs>
          <w:tab w:val="left" w:pos="0"/>
        </w:tabs>
        <w:ind w:firstLineChars="171" w:firstLine="359"/>
        <w:jc w:val="left"/>
        <w:rPr>
          <w:rFonts w:ascii="宋体" w:hAnsi="宋体"/>
          <w:szCs w:val="21"/>
        </w:rPr>
      </w:pPr>
      <w:r>
        <w:rPr>
          <w:rFonts w:ascii="宋体" w:hAnsi="宋体" w:hint="eastAsia"/>
          <w:szCs w:val="21"/>
        </w:rPr>
        <w:t>5）播出服务器电源、风扇等必须具有冗余设计；播出服务器电源、风扇、硬盘支持热拔插；编解码模块可热插拔，即插即用，出现故障时，可立即更换，在简单操作后即可恢复正常播出，恢复过程迅速，不要重启服务器。服务器内部的主机模块与存储系统采用冗余链路进行连接，任意链路的故障都不会影响到整个系统，避免单点故障；系统带记忆功能，插入新模块后，系统会</w:t>
      </w:r>
      <w:proofErr w:type="gramStart"/>
      <w:r>
        <w:rPr>
          <w:rFonts w:ascii="宋体" w:hAnsi="宋体" w:hint="eastAsia"/>
          <w:szCs w:val="21"/>
        </w:rPr>
        <w:t>把之前</w:t>
      </w:r>
      <w:proofErr w:type="gramEnd"/>
      <w:r>
        <w:rPr>
          <w:rFonts w:ascii="宋体" w:hAnsi="宋体" w:hint="eastAsia"/>
          <w:szCs w:val="21"/>
        </w:rPr>
        <w:t>模块的设置信息自动导入；</w:t>
      </w:r>
    </w:p>
    <w:p w:rsidR="00C83225" w:rsidRDefault="00C83225" w:rsidP="00C83225">
      <w:pPr>
        <w:widowControl/>
        <w:tabs>
          <w:tab w:val="left" w:pos="0"/>
        </w:tabs>
        <w:ind w:firstLineChars="171" w:firstLine="359"/>
        <w:jc w:val="left"/>
        <w:rPr>
          <w:rFonts w:ascii="宋体" w:hAnsi="宋体"/>
          <w:szCs w:val="21"/>
        </w:rPr>
      </w:pPr>
      <w:r>
        <w:rPr>
          <w:rFonts w:ascii="宋体" w:hAnsi="宋体" w:hint="eastAsia"/>
          <w:szCs w:val="21"/>
        </w:rPr>
        <w:t>6）标清视频可采用MPEG2 编码压缩 8Mbps、12Mbps、15Mbps和25Mbps，支持IBP</w:t>
      </w:r>
      <w:proofErr w:type="gramStart"/>
      <w:r>
        <w:rPr>
          <w:rFonts w:ascii="宋体" w:hAnsi="宋体" w:hint="eastAsia"/>
          <w:szCs w:val="21"/>
        </w:rPr>
        <w:t>帧长</w:t>
      </w:r>
      <w:proofErr w:type="gramEnd"/>
      <w:r>
        <w:rPr>
          <w:rFonts w:ascii="宋体" w:hAnsi="宋体" w:hint="eastAsia"/>
          <w:szCs w:val="21"/>
        </w:rPr>
        <w:t>GOP、支持全I帧，支持4:2:2和4:2:0数字视频采样；支持DV25编解码格式；高清视频采用MPEG2 编码压缩 15～50Mbps，支持IBP</w:t>
      </w:r>
      <w:proofErr w:type="gramStart"/>
      <w:r>
        <w:rPr>
          <w:rFonts w:ascii="宋体" w:hAnsi="宋体" w:hint="eastAsia"/>
          <w:szCs w:val="21"/>
        </w:rPr>
        <w:t>帧长</w:t>
      </w:r>
      <w:proofErr w:type="gramEnd"/>
      <w:r>
        <w:rPr>
          <w:rFonts w:ascii="宋体" w:hAnsi="宋体" w:hint="eastAsia"/>
          <w:szCs w:val="21"/>
        </w:rPr>
        <w:t>GOP、支持全I帧，支持4:2:2和4:2:0数字视频采样；</w:t>
      </w:r>
    </w:p>
    <w:p w:rsidR="00C83225" w:rsidRDefault="00C83225" w:rsidP="00C83225">
      <w:pPr>
        <w:widowControl/>
        <w:tabs>
          <w:tab w:val="left" w:pos="0"/>
        </w:tabs>
        <w:ind w:firstLineChars="171" w:firstLine="359"/>
        <w:jc w:val="left"/>
        <w:rPr>
          <w:rFonts w:ascii="宋体" w:hAnsi="宋体"/>
          <w:szCs w:val="21"/>
        </w:rPr>
      </w:pPr>
      <w:r>
        <w:rPr>
          <w:rFonts w:ascii="宋体" w:hAnsi="宋体" w:hint="eastAsia"/>
          <w:szCs w:val="21"/>
        </w:rPr>
        <w:t>7）系统音频采用嵌入方式，支持符合SMPTE标准的嵌入式数字音频信号的输入与输出。支持每路视频嵌入8路数字音频信号</w:t>
      </w:r>
      <w:r>
        <w:rPr>
          <w:rFonts w:ascii="宋体" w:hAnsi="宋体" w:hint="eastAsia"/>
          <w:color w:val="000000"/>
          <w:szCs w:val="21"/>
        </w:rPr>
        <w:t>；</w:t>
      </w:r>
    </w:p>
    <w:p w:rsidR="00C83225" w:rsidRDefault="00C83225" w:rsidP="00C83225">
      <w:pPr>
        <w:widowControl/>
        <w:tabs>
          <w:tab w:val="left" w:pos="0"/>
        </w:tabs>
        <w:ind w:firstLineChars="171" w:firstLine="359"/>
        <w:jc w:val="left"/>
        <w:rPr>
          <w:rFonts w:ascii="宋体" w:hAnsi="宋体"/>
          <w:szCs w:val="21"/>
        </w:rPr>
      </w:pPr>
      <w:r>
        <w:rPr>
          <w:rFonts w:ascii="宋体" w:hAnsi="宋体" w:hint="eastAsia"/>
          <w:szCs w:val="21"/>
        </w:rPr>
        <w:t>8）要求具有足够的系统带宽与存储带宽，以满足整个硬盘播出系统对带宽的要求。播出服务器必须至少配置2个千兆以太网接口；</w:t>
      </w:r>
    </w:p>
    <w:p w:rsidR="00C83225" w:rsidRDefault="00C83225" w:rsidP="00C83225">
      <w:pPr>
        <w:widowControl/>
        <w:tabs>
          <w:tab w:val="left" w:pos="0"/>
        </w:tabs>
        <w:ind w:firstLineChars="171" w:firstLine="359"/>
        <w:jc w:val="left"/>
        <w:rPr>
          <w:rFonts w:ascii="宋体" w:hAnsi="宋体"/>
          <w:szCs w:val="21"/>
        </w:rPr>
      </w:pPr>
      <w:r>
        <w:rPr>
          <w:rFonts w:ascii="宋体" w:hAnsi="宋体" w:hint="eastAsia"/>
          <w:szCs w:val="21"/>
        </w:rPr>
        <w:t>9）视频服务器要求支持节目单驻留的离线播出方式，在播控机或网络故障情况下仍能够继续播出。要求具有冗余的控制端口和网络端口，支持RS422 及AMP控制协议。</w:t>
      </w:r>
    </w:p>
    <w:p w:rsidR="00C83225" w:rsidRDefault="00C83225" w:rsidP="00C83225">
      <w:pPr>
        <w:widowControl/>
        <w:tabs>
          <w:tab w:val="left" w:pos="0"/>
        </w:tabs>
        <w:ind w:firstLineChars="171" w:firstLine="359"/>
        <w:jc w:val="left"/>
        <w:rPr>
          <w:rFonts w:ascii="宋体" w:hAnsi="宋体"/>
          <w:szCs w:val="21"/>
        </w:rPr>
      </w:pPr>
      <w:r>
        <w:rPr>
          <w:rFonts w:ascii="宋体" w:hAnsi="宋体" w:hint="eastAsia"/>
          <w:szCs w:val="21"/>
        </w:rPr>
        <w:t>10）视频服务器在硬件上需保证节目播放达到零帧精度。要求投标人标明系统能够正常播放的最短节目长度。</w:t>
      </w:r>
    </w:p>
    <w:p w:rsidR="00C83225" w:rsidRDefault="00C83225" w:rsidP="00C83225">
      <w:pPr>
        <w:widowControl/>
        <w:tabs>
          <w:tab w:val="left" w:pos="0"/>
        </w:tabs>
        <w:ind w:firstLineChars="171" w:firstLine="359"/>
        <w:jc w:val="left"/>
        <w:rPr>
          <w:rFonts w:ascii="宋体" w:hAnsi="宋体"/>
          <w:szCs w:val="21"/>
        </w:rPr>
      </w:pPr>
      <w:r>
        <w:rPr>
          <w:rFonts w:ascii="宋体" w:hAnsi="宋体" w:hint="eastAsia"/>
          <w:szCs w:val="21"/>
        </w:rPr>
        <w:t>11）采用嵌入式操作系统，具有高抗病毒攻击的能力。操作系统写在专用芯片或存储卡上，</w:t>
      </w:r>
      <w:proofErr w:type="gramStart"/>
      <w:r>
        <w:rPr>
          <w:rFonts w:ascii="宋体" w:hAnsi="宋体" w:hint="eastAsia"/>
          <w:szCs w:val="21"/>
        </w:rPr>
        <w:t>无系统盘</w:t>
      </w:r>
      <w:proofErr w:type="gramEnd"/>
      <w:r>
        <w:rPr>
          <w:rFonts w:ascii="宋体" w:hAnsi="宋体" w:hint="eastAsia"/>
          <w:szCs w:val="21"/>
        </w:rPr>
        <w:t>，无须担心系统盘故障。播出服务器重启时间（除去人工操作时间，</w:t>
      </w:r>
      <w:proofErr w:type="gramStart"/>
      <w:r>
        <w:rPr>
          <w:rFonts w:ascii="宋体" w:hAnsi="宋体" w:hint="eastAsia"/>
          <w:szCs w:val="21"/>
        </w:rPr>
        <w:t>从重启至可</w:t>
      </w:r>
      <w:proofErr w:type="gramEnd"/>
      <w:r>
        <w:rPr>
          <w:rFonts w:ascii="宋体" w:hAnsi="宋体" w:hint="eastAsia"/>
          <w:szCs w:val="21"/>
        </w:rPr>
        <w:t>正常播出素材时间）小于4分钟；</w:t>
      </w:r>
    </w:p>
    <w:p w:rsidR="00C83225" w:rsidRDefault="00C83225" w:rsidP="00C83225">
      <w:pPr>
        <w:widowControl/>
        <w:tabs>
          <w:tab w:val="left" w:pos="0"/>
        </w:tabs>
        <w:ind w:firstLineChars="171" w:firstLine="359"/>
        <w:jc w:val="left"/>
        <w:rPr>
          <w:rFonts w:ascii="宋体" w:hAnsi="宋体"/>
          <w:color w:val="FF0000"/>
          <w:szCs w:val="21"/>
        </w:rPr>
      </w:pPr>
      <w:r>
        <w:rPr>
          <w:rFonts w:ascii="宋体" w:hAnsi="宋体" w:hint="eastAsia"/>
          <w:szCs w:val="21"/>
        </w:rPr>
        <w:t>12）</w:t>
      </w:r>
      <w:r>
        <w:rPr>
          <w:rFonts w:ascii="宋体" w:hAnsi="宋体" w:hint="eastAsia"/>
          <w:color w:val="000000"/>
          <w:szCs w:val="21"/>
        </w:rPr>
        <w:t>提供服务器管理软件。提供监控报警接口、TCP/IP网络接口，并支持SNMP协议。要求服务器操作简单方便，监控界面简单明了；同时提供完善的图形化监控界面及远程调试接口，方便系统监控与维护。</w:t>
      </w:r>
    </w:p>
    <w:p w:rsidR="00C83225" w:rsidRDefault="00C83225" w:rsidP="00C83225">
      <w:pPr>
        <w:widowControl/>
        <w:tabs>
          <w:tab w:val="left" w:pos="0"/>
        </w:tabs>
        <w:ind w:firstLineChars="171" w:firstLine="359"/>
        <w:jc w:val="left"/>
        <w:rPr>
          <w:rFonts w:ascii="宋体" w:hAnsi="宋体"/>
          <w:color w:val="000000"/>
          <w:szCs w:val="21"/>
        </w:rPr>
      </w:pPr>
      <w:r>
        <w:rPr>
          <w:rFonts w:ascii="宋体" w:hAnsi="宋体" w:hint="eastAsia"/>
          <w:color w:val="000000"/>
          <w:szCs w:val="21"/>
        </w:rPr>
        <w:t>13）采用的视频服务器，在国内有5家及以上的用户数（请提供用户清单及相关证明文件）。</w:t>
      </w:r>
    </w:p>
    <w:p w:rsidR="00C83225" w:rsidRDefault="00C83225" w:rsidP="00C83225">
      <w:pPr>
        <w:widowControl/>
        <w:tabs>
          <w:tab w:val="left" w:pos="0"/>
        </w:tabs>
        <w:ind w:firstLineChars="171" w:firstLine="359"/>
        <w:jc w:val="left"/>
        <w:rPr>
          <w:rFonts w:ascii="宋体" w:hAnsi="宋体"/>
          <w:color w:val="000000"/>
          <w:szCs w:val="21"/>
        </w:rPr>
      </w:pPr>
      <w:r>
        <w:rPr>
          <w:rFonts w:ascii="宋体" w:hAnsi="宋体" w:hint="eastAsia"/>
          <w:color w:val="000000"/>
          <w:szCs w:val="21"/>
        </w:rPr>
        <w:t>14）高清的解码通道必须支持高标清素材的混播，即标清素材可以在高清解码通道自动上变换后播出。</w:t>
      </w:r>
    </w:p>
    <w:p w:rsidR="00C83225" w:rsidRDefault="00C83225" w:rsidP="00C83225">
      <w:pPr>
        <w:widowControl/>
        <w:tabs>
          <w:tab w:val="left" w:pos="0"/>
        </w:tabs>
        <w:ind w:firstLineChars="171" w:firstLine="359"/>
        <w:jc w:val="left"/>
        <w:rPr>
          <w:rFonts w:ascii="宋体" w:hAnsi="宋体"/>
          <w:color w:val="000000"/>
          <w:szCs w:val="21"/>
        </w:rPr>
      </w:pPr>
      <w:r>
        <w:rPr>
          <w:rFonts w:ascii="宋体" w:hAnsi="宋体" w:hint="eastAsia"/>
          <w:color w:val="000000"/>
          <w:szCs w:val="21"/>
        </w:rPr>
        <w:t>15）新配置播出视频服务器能够跟原有播出系统完全兼容，服务器软件流程进行调试，上载的文件应能够写入现有播出系统中。</w:t>
      </w:r>
    </w:p>
    <w:p w:rsidR="00C83225" w:rsidRDefault="00C83225" w:rsidP="00C83225">
      <w:pPr>
        <w:widowControl/>
        <w:tabs>
          <w:tab w:val="left" w:pos="0"/>
        </w:tabs>
        <w:ind w:firstLineChars="171" w:firstLine="359"/>
        <w:jc w:val="left"/>
        <w:rPr>
          <w:rFonts w:ascii="宋体" w:hAnsi="宋体"/>
          <w:color w:val="000000"/>
          <w:szCs w:val="21"/>
        </w:rPr>
      </w:pPr>
      <w:r>
        <w:rPr>
          <w:rFonts w:ascii="宋体" w:hAnsi="宋体" w:hint="eastAsia"/>
          <w:color w:val="000000"/>
          <w:szCs w:val="21"/>
        </w:rPr>
        <w:t>16）播出数据应能够被现有播出系统播后统计系统记录。</w:t>
      </w:r>
    </w:p>
    <w:p w:rsidR="00C83225" w:rsidRDefault="00C83225" w:rsidP="00C83225">
      <w:pPr>
        <w:widowControl/>
        <w:tabs>
          <w:tab w:val="left" w:pos="0"/>
        </w:tabs>
        <w:ind w:firstLineChars="171" w:firstLine="359"/>
        <w:jc w:val="left"/>
        <w:rPr>
          <w:rFonts w:ascii="宋体" w:hAnsi="宋体"/>
          <w:color w:val="000000"/>
          <w:szCs w:val="21"/>
        </w:rPr>
      </w:pPr>
      <w:r>
        <w:rPr>
          <w:rFonts w:ascii="宋体" w:hAnsi="宋体" w:hint="eastAsia"/>
          <w:color w:val="000000"/>
          <w:szCs w:val="21"/>
        </w:rPr>
        <w:t>17）配置到现有监控系统中，视频服务器运行状态应能够被监控系统获取展现。</w:t>
      </w:r>
    </w:p>
    <w:p w:rsidR="00C83225" w:rsidRDefault="00C83225" w:rsidP="00C83225">
      <w:pPr>
        <w:widowControl/>
        <w:tabs>
          <w:tab w:val="left" w:pos="0"/>
        </w:tabs>
        <w:ind w:firstLineChars="171" w:firstLine="359"/>
        <w:jc w:val="left"/>
        <w:rPr>
          <w:rFonts w:ascii="宋体" w:hAnsi="宋体"/>
          <w:color w:val="000000"/>
          <w:szCs w:val="21"/>
        </w:rPr>
      </w:pPr>
      <w:r>
        <w:rPr>
          <w:rFonts w:ascii="宋体" w:hAnsi="宋体" w:hint="eastAsia"/>
          <w:color w:val="000000"/>
          <w:szCs w:val="21"/>
        </w:rPr>
        <w:t>18）视频服务器接入后对现有的及新增的视频服务器、播出系统软件进行维护优化。</w:t>
      </w:r>
    </w:p>
    <w:p w:rsidR="00C83225" w:rsidRDefault="00C83225" w:rsidP="00C83225">
      <w:pPr>
        <w:widowControl/>
        <w:tabs>
          <w:tab w:val="left" w:pos="0"/>
        </w:tabs>
        <w:ind w:firstLineChars="171" w:firstLine="359"/>
        <w:jc w:val="left"/>
        <w:rPr>
          <w:rFonts w:ascii="宋体" w:hAnsi="宋体"/>
          <w:szCs w:val="21"/>
        </w:rPr>
      </w:pPr>
      <w:r>
        <w:rPr>
          <w:rFonts w:ascii="宋体" w:hAnsi="宋体" w:hint="eastAsia"/>
          <w:szCs w:val="21"/>
        </w:rPr>
        <w:t>19）提供厂家安装调试培训及保修期内的维修服务。</w:t>
      </w:r>
    </w:p>
    <w:p w:rsidR="00C83225" w:rsidRDefault="00C83225" w:rsidP="00C83225">
      <w:pPr>
        <w:widowControl/>
        <w:tabs>
          <w:tab w:val="left" w:pos="425"/>
          <w:tab w:val="left" w:pos="560"/>
        </w:tabs>
        <w:snapToGrid w:val="0"/>
        <w:spacing w:line="500" w:lineRule="exact"/>
        <w:ind w:right="233"/>
        <w:jc w:val="left"/>
        <w:rPr>
          <w:rFonts w:ascii="宋体" w:hAnsi="宋体" w:cs="微软雅黑"/>
          <w:b/>
          <w:szCs w:val="21"/>
        </w:rPr>
      </w:pPr>
      <w:r>
        <w:rPr>
          <w:rFonts w:ascii="宋体" w:hAnsi="宋体" w:cs="微软雅黑" w:hint="eastAsia"/>
          <w:b/>
          <w:szCs w:val="21"/>
        </w:rPr>
        <w:t>2、文件服务器1台</w:t>
      </w:r>
    </w:p>
    <w:p w:rsidR="00C83225" w:rsidRDefault="00C83225" w:rsidP="00C83225">
      <w:pPr>
        <w:widowControl/>
        <w:numPr>
          <w:ilvl w:val="0"/>
          <w:numId w:val="3"/>
        </w:numPr>
        <w:tabs>
          <w:tab w:val="left" w:pos="0"/>
        </w:tabs>
        <w:spacing w:line="360" w:lineRule="auto"/>
        <w:ind w:left="0" w:firstLine="399"/>
        <w:jc w:val="left"/>
        <w:rPr>
          <w:rFonts w:ascii="宋体" w:hAnsi="宋体"/>
          <w:color w:val="000000"/>
          <w:szCs w:val="21"/>
        </w:rPr>
      </w:pPr>
      <w:r>
        <w:rPr>
          <w:rFonts w:ascii="宋体" w:hAnsi="宋体" w:hint="eastAsia"/>
          <w:color w:val="000000"/>
          <w:szCs w:val="21"/>
        </w:rPr>
        <w:t>将现有数据库服务器与新增加一台文件服务器做数据库双</w:t>
      </w:r>
      <w:proofErr w:type="gramStart"/>
      <w:r>
        <w:rPr>
          <w:rFonts w:ascii="宋体" w:hAnsi="宋体" w:hint="eastAsia"/>
          <w:color w:val="000000"/>
          <w:szCs w:val="21"/>
        </w:rPr>
        <w:t>机热备</w:t>
      </w:r>
      <w:proofErr w:type="gramEnd"/>
      <w:r>
        <w:rPr>
          <w:rFonts w:ascii="宋体" w:hAnsi="宋体" w:hint="eastAsia"/>
          <w:color w:val="000000"/>
          <w:szCs w:val="21"/>
        </w:rPr>
        <w:t>，保持数据库同步。</w:t>
      </w:r>
      <w:r>
        <w:rPr>
          <w:rFonts w:ascii="等线" w:eastAsia="等线" w:hint="eastAsia"/>
          <w:color w:val="000000"/>
          <w:sz w:val="19"/>
          <w:szCs w:val="19"/>
          <w:shd w:val="clear" w:color="auto" w:fill="CCE8CF"/>
        </w:rPr>
        <w:t>作为现有数据库的备份，实施过程不能影响播出安全。</w:t>
      </w:r>
      <w:r>
        <w:rPr>
          <w:rFonts w:eastAsia="等线"/>
          <w:color w:val="000000"/>
          <w:sz w:val="14"/>
          <w:szCs w:val="14"/>
          <w:shd w:val="clear" w:color="auto" w:fill="CCE8CF"/>
        </w:rPr>
        <w:t>  </w:t>
      </w:r>
      <w:r>
        <w:rPr>
          <w:rFonts w:ascii="等线" w:eastAsia="等线" w:hint="eastAsia"/>
          <w:color w:val="000000"/>
          <w:szCs w:val="21"/>
          <w:shd w:val="clear" w:color="auto" w:fill="CCE8CF"/>
        </w:rPr>
        <w:t>接入后对现有数据库系统进行维护优化。</w:t>
      </w:r>
    </w:p>
    <w:p w:rsidR="00C83225" w:rsidRDefault="00C83225" w:rsidP="00C83225">
      <w:pPr>
        <w:widowControl/>
        <w:numPr>
          <w:ilvl w:val="0"/>
          <w:numId w:val="3"/>
        </w:numPr>
        <w:tabs>
          <w:tab w:val="left" w:pos="0"/>
        </w:tabs>
        <w:spacing w:line="360" w:lineRule="auto"/>
        <w:ind w:left="0" w:firstLine="399"/>
        <w:jc w:val="left"/>
        <w:rPr>
          <w:rFonts w:ascii="宋体" w:hAnsi="宋体"/>
          <w:color w:val="000000"/>
          <w:szCs w:val="21"/>
        </w:rPr>
      </w:pPr>
      <w:r>
        <w:rPr>
          <w:rFonts w:ascii="宋体" w:hAnsi="宋体" w:hint="eastAsia"/>
          <w:color w:val="000000"/>
          <w:szCs w:val="21"/>
        </w:rPr>
        <w:t>数据库服务器具有如下功能：播出和管理数据实时备份，具有详细完备的权限管理、日志管理和查询统计功能，播后管理和统计可以按要求自动生成准确数据报表。还有网络管</w:t>
      </w:r>
      <w:r>
        <w:rPr>
          <w:rFonts w:ascii="宋体" w:hAnsi="宋体" w:hint="eastAsia"/>
          <w:color w:val="000000"/>
          <w:szCs w:val="21"/>
        </w:rPr>
        <w:lastRenderedPageBreak/>
        <w:t>理子系统，这中间包括了用户管理、权限设置、栏目管理、素材管理、操作日志、报警记录等等。</w:t>
      </w:r>
    </w:p>
    <w:p w:rsidR="00C83225" w:rsidRDefault="00C83225" w:rsidP="00C83225">
      <w:pPr>
        <w:widowControl/>
        <w:numPr>
          <w:ilvl w:val="0"/>
          <w:numId w:val="3"/>
        </w:numPr>
        <w:tabs>
          <w:tab w:val="left" w:pos="0"/>
        </w:tabs>
        <w:spacing w:line="360" w:lineRule="auto"/>
        <w:ind w:left="0" w:firstLine="399"/>
        <w:jc w:val="left"/>
        <w:rPr>
          <w:rFonts w:ascii="宋体" w:hAnsi="宋体"/>
          <w:color w:val="000000"/>
          <w:szCs w:val="21"/>
        </w:rPr>
      </w:pPr>
      <w:r>
        <w:rPr>
          <w:rFonts w:ascii="宋体" w:hAnsi="宋体" w:hint="eastAsia"/>
          <w:color w:val="000000"/>
          <w:szCs w:val="21"/>
        </w:rPr>
        <w:t>全系统统一授时源，数据库服务器采用422或232端口授时，播出控制从时域服务器取时间。</w:t>
      </w:r>
    </w:p>
    <w:p w:rsidR="00C83225" w:rsidRDefault="00C83225" w:rsidP="00C83225">
      <w:pPr>
        <w:widowControl/>
        <w:numPr>
          <w:ilvl w:val="0"/>
          <w:numId w:val="3"/>
        </w:numPr>
        <w:tabs>
          <w:tab w:val="left" w:pos="0"/>
        </w:tabs>
        <w:spacing w:line="360" w:lineRule="auto"/>
        <w:ind w:left="0" w:firstLine="399"/>
        <w:jc w:val="left"/>
        <w:rPr>
          <w:rFonts w:ascii="宋体" w:hAnsi="宋体"/>
          <w:color w:val="000000"/>
          <w:szCs w:val="21"/>
        </w:rPr>
      </w:pPr>
      <w:r>
        <w:rPr>
          <w:rFonts w:ascii="宋体" w:hAnsi="宋体" w:hint="eastAsia"/>
          <w:color w:val="000000"/>
          <w:szCs w:val="21"/>
        </w:rPr>
        <w:t>可自定义播出管理使用的台、频道名称。各模块支持按频道管理。完善的用户分级管理，按用户可使用的功能模块、站点、每模块可使用功能等独立设置用户权限。</w:t>
      </w:r>
    </w:p>
    <w:p w:rsidR="00C83225" w:rsidRDefault="00C83225" w:rsidP="00C83225">
      <w:pPr>
        <w:widowControl/>
        <w:numPr>
          <w:ilvl w:val="0"/>
          <w:numId w:val="3"/>
        </w:numPr>
        <w:tabs>
          <w:tab w:val="left" w:pos="0"/>
        </w:tabs>
        <w:spacing w:line="360" w:lineRule="auto"/>
        <w:ind w:left="0" w:firstLine="399"/>
        <w:jc w:val="left"/>
        <w:rPr>
          <w:rFonts w:ascii="宋体" w:hAnsi="宋体"/>
          <w:color w:val="000000"/>
          <w:szCs w:val="21"/>
        </w:rPr>
      </w:pPr>
      <w:r>
        <w:rPr>
          <w:rFonts w:ascii="宋体" w:hAnsi="宋体" w:hint="eastAsia"/>
          <w:color w:val="000000"/>
          <w:szCs w:val="21"/>
        </w:rPr>
        <w:t>独立用户</w:t>
      </w:r>
      <w:proofErr w:type="gramStart"/>
      <w:r>
        <w:rPr>
          <w:rFonts w:ascii="宋体" w:hAnsi="宋体" w:hint="eastAsia"/>
          <w:color w:val="000000"/>
          <w:szCs w:val="21"/>
        </w:rPr>
        <w:t>帐号</w:t>
      </w:r>
      <w:proofErr w:type="gramEnd"/>
      <w:r>
        <w:rPr>
          <w:rFonts w:ascii="宋体" w:hAnsi="宋体" w:hint="eastAsia"/>
          <w:color w:val="000000"/>
          <w:szCs w:val="21"/>
        </w:rPr>
        <w:t>，统一登录管理。详细使用日志，包括用户所有开单、发送、提取、更改等。播后数据不可更改。</w:t>
      </w:r>
    </w:p>
    <w:p w:rsidR="00C83225" w:rsidRDefault="00C83225" w:rsidP="00C83225">
      <w:pPr>
        <w:widowControl/>
        <w:numPr>
          <w:ilvl w:val="0"/>
          <w:numId w:val="3"/>
        </w:numPr>
        <w:tabs>
          <w:tab w:val="left" w:pos="0"/>
        </w:tabs>
        <w:spacing w:line="360" w:lineRule="auto"/>
        <w:ind w:left="0" w:firstLine="399"/>
        <w:jc w:val="left"/>
        <w:rPr>
          <w:rFonts w:ascii="宋体" w:hAnsi="宋体"/>
          <w:color w:val="000000"/>
          <w:szCs w:val="21"/>
        </w:rPr>
      </w:pPr>
      <w:r>
        <w:rPr>
          <w:rFonts w:ascii="宋体" w:hAnsi="宋体" w:hint="eastAsia"/>
          <w:color w:val="000000"/>
          <w:szCs w:val="21"/>
        </w:rPr>
        <w:t>节目单的传送通过以太网，控制信息的传送通过以太网或422控制，网络和交换机要求主备，视频服务器的素材用光纤网或千兆以太网连接形成互备。</w:t>
      </w:r>
    </w:p>
    <w:p w:rsidR="00C83225" w:rsidRDefault="00C83225" w:rsidP="00C83225">
      <w:pPr>
        <w:widowControl/>
        <w:numPr>
          <w:ilvl w:val="0"/>
          <w:numId w:val="3"/>
        </w:numPr>
        <w:tabs>
          <w:tab w:val="left" w:pos="0"/>
        </w:tabs>
        <w:spacing w:line="360" w:lineRule="auto"/>
        <w:ind w:left="0" w:firstLine="399"/>
        <w:jc w:val="left"/>
        <w:rPr>
          <w:rFonts w:ascii="宋体" w:hAnsi="宋体"/>
          <w:color w:val="000000"/>
          <w:szCs w:val="21"/>
        </w:rPr>
      </w:pPr>
      <w:r>
        <w:rPr>
          <w:rFonts w:ascii="宋体" w:hAnsi="宋体" w:hint="eastAsia"/>
          <w:color w:val="000000"/>
          <w:szCs w:val="21"/>
        </w:rPr>
        <w:t>数据库系统提供主备机全镜像、热备份的功能，自动实时同步和故障倒换。数据库通过双路由接入系统，可以实现自动透明切换和故障报警。方便实现简单的管理和维护，如数据的导入导出、清理和同步。</w:t>
      </w:r>
    </w:p>
    <w:p w:rsidR="00C83225" w:rsidRDefault="00C83225" w:rsidP="00C83225">
      <w:pPr>
        <w:widowControl/>
        <w:tabs>
          <w:tab w:val="left" w:pos="560"/>
        </w:tabs>
        <w:snapToGrid w:val="0"/>
        <w:spacing w:line="500" w:lineRule="exact"/>
        <w:ind w:right="113"/>
        <w:jc w:val="left"/>
        <w:rPr>
          <w:rFonts w:ascii="宋体" w:hAnsi="宋体" w:cs="微软雅黑"/>
          <w:b/>
          <w:szCs w:val="21"/>
        </w:rPr>
      </w:pPr>
      <w:r>
        <w:rPr>
          <w:b/>
        </w:rPr>
        <w:t>3</w:t>
      </w:r>
      <w:r>
        <w:rPr>
          <w:rFonts w:hint="eastAsia"/>
          <w:b/>
        </w:rPr>
        <w:t>、二级存储系统</w:t>
      </w:r>
      <w:r>
        <w:rPr>
          <w:b/>
        </w:rPr>
        <w:t xml:space="preserve"> 1</w:t>
      </w:r>
      <w:r>
        <w:rPr>
          <w:rFonts w:hint="eastAsia"/>
          <w:b/>
        </w:rPr>
        <w:t>套</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播出系统中的二级存储系统保存了几乎全台所有频道的播出节目素材，一旦二级存储系统出现故障将为台内造成无法估量的损失，作为正常播出流程</w:t>
      </w:r>
      <w:proofErr w:type="gramStart"/>
      <w:r>
        <w:rPr>
          <w:rFonts w:ascii="宋体" w:hAnsi="宋体" w:cs="微软雅黑" w:hint="eastAsia"/>
          <w:szCs w:val="21"/>
        </w:rPr>
        <w:t>中节目</w:t>
      </w:r>
      <w:proofErr w:type="gramEnd"/>
      <w:r>
        <w:rPr>
          <w:rFonts w:ascii="宋体" w:hAnsi="宋体" w:cs="微软雅黑" w:hint="eastAsia"/>
          <w:szCs w:val="21"/>
        </w:rPr>
        <w:t>素材文件中转、存储、分发的重要环节，二级存储系统要求稳定、可靠、能提供稳定的大数据量的文件读写带宽，有完备冗余备份，确保7×24小时正常工作。二级存储具备模块化、易管理、可扩展和高冗余度等特点。</w:t>
      </w:r>
    </w:p>
    <w:p w:rsidR="00C83225" w:rsidRDefault="00C83225" w:rsidP="00C83225">
      <w:pPr>
        <w:snapToGrid w:val="0"/>
        <w:spacing w:line="500" w:lineRule="exact"/>
        <w:ind w:firstLineChars="200" w:firstLine="420"/>
        <w:rPr>
          <w:rFonts w:ascii="宋体" w:hAnsi="宋体" w:cs="宋体"/>
          <w:color w:val="000000"/>
          <w:kern w:val="0"/>
        </w:rPr>
      </w:pPr>
      <w:r>
        <w:rPr>
          <w:rFonts w:ascii="宋体" w:hAnsi="宋体" w:cs="微软雅黑" w:hint="eastAsia"/>
          <w:szCs w:val="21"/>
        </w:rPr>
        <w:t>新增加的二级存储配置到播出管理系统中，实现播出存储及迁移流程，迁移</w:t>
      </w:r>
      <w:r>
        <w:rPr>
          <w:rFonts w:ascii="等线" w:eastAsia="等线" w:hAnsi="宋体" w:cs="宋体" w:hint="eastAsia"/>
          <w:color w:val="000000"/>
          <w:kern w:val="0"/>
          <w:szCs w:val="21"/>
        </w:rPr>
        <w:t>软件流程进行调试，通过软件将现有素材备份到新增存储中，实现新老系统的无缝衔接。上载的文件应能够直接写入新增存储中，无需重复多余的工作。</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本次招标具体要求如下：</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16盘位存储阵列，存储容量64T。</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基于64位Linux系统开发，采用嵌入式操作系统。</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兼容windows、MAC、Linux等操作系统。</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支持500GB/750GB/1TB/2TB/3TB/4TB SATA硬盘,或300GB/450GB/600GB/900GB SAS硬盘，或 250GB/400GB/500GB SSD硬盘，且同时兼容SAS、SATA和SSD磁盘介质混插；</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lastRenderedPageBreak/>
        <w:t>支持RAID 0, 1, 1E, 5, 5EE, 6, 10, 50, 60, 支持本地热备盘、全局热备盘；支持SAS expand扩展柜。</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处理器：64位存储处理器（支持扩展双路）。</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支持电源、风扇、网卡和系统的全固件冗余。</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支持磁盘自动预警，自动检测磁盘健康状态通过邮件、声音、</w:t>
      </w:r>
      <w:proofErr w:type="gramStart"/>
      <w:r>
        <w:rPr>
          <w:rFonts w:ascii="宋体" w:hAnsi="宋体" w:cs="微软雅黑" w:hint="eastAsia"/>
          <w:szCs w:val="21"/>
        </w:rPr>
        <w:t>客户端弹窗进行</w:t>
      </w:r>
      <w:proofErr w:type="gramEnd"/>
      <w:r>
        <w:rPr>
          <w:rFonts w:ascii="宋体" w:hAnsi="宋体" w:cs="微软雅黑" w:hint="eastAsia"/>
          <w:szCs w:val="21"/>
        </w:rPr>
        <w:t>告警。</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同一设备支持CIFS、NFS、FTP、HTTP、ISCSI协议访问。</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支持绿色节能特性，包括自调节风扇、CPU变频和磁盘休眠等技术，降低功耗和磁盘使用寿命。</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对外配备4个1Gb以太网接口，支持网络接口冗余、多重访问，支持多网卡绑定；</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能够统计存储IO分布情况，能够直观的将存储的访问高峰期的时间分布展示给系统管理员。 从而让管理员能够更好的调整系统的使用时间及使用情况，达到系统的最优化利用。</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所投存储不得使用OEM产品，存储生产厂家要针对高带宽需要对存储产品进行性能优化，生产厂家具有自主的传输或性能优化能力。需提供国家权威机构的证明文件。</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可支持双系统冗余方案，双系统同时工作，自动切换（非RAID方式，具有故障切换和硬件损坏切换能力）。需提供国家权威机构的证明文件。</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支持MDM多设备管理，系统容量扩容，平滑升级到集群NAS系统。</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支持WEB管理，提供基于WEB的文件检索功能。</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可提供存储层API开发接口，能实现与其他应用系统二次开发。</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提供原厂三年现场服务质保证书，需提供厂家承诺函。</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需提供产品原制造厂商针对本项目的产品授权书原件；</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提供生产厂家ISO9001质量认证证书</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提供生产厂家国家军用标准质量管理体系认证证书</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提供原制造厂商的三年全免现场质保（7×24小时响应）承诺；</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提供原制造厂商针对本项目的正式售后服务承诺函；</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所提供的存储在业内具有领先技术水品，提供相应的证明文件（双软企业、高新技术成果转化证书）</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所投产品必须具有独立的商标著作权证以及软件产品登记证书。</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lastRenderedPageBreak/>
        <w:t>存储具有公安部或其他国家机构测试报告。</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所投产品必须</w:t>
      </w:r>
      <w:proofErr w:type="gramStart"/>
      <w:r>
        <w:rPr>
          <w:rFonts w:ascii="宋体" w:hAnsi="宋体" w:cs="微软雅黑" w:hint="eastAsia"/>
          <w:szCs w:val="21"/>
        </w:rPr>
        <w:t>具有具有</w:t>
      </w:r>
      <w:proofErr w:type="gramEnd"/>
      <w:r>
        <w:rPr>
          <w:rFonts w:ascii="宋体" w:hAnsi="宋体" w:cs="微软雅黑" w:hint="eastAsia"/>
          <w:szCs w:val="21"/>
        </w:rPr>
        <w:t>广电总局测试报告</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产品具有中国国家强制性产品认证证书（3c认证证书）。</w:t>
      </w:r>
    </w:p>
    <w:p w:rsidR="00C83225" w:rsidRDefault="00C83225" w:rsidP="00C83225">
      <w:pPr>
        <w:jc w:val="left"/>
        <w:rPr>
          <w:rFonts w:ascii="宋体" w:hAnsi="宋体"/>
          <w:b/>
          <w:szCs w:val="21"/>
        </w:rPr>
      </w:pPr>
      <w:r>
        <w:rPr>
          <w:rFonts w:ascii="宋体" w:hAnsi="宋体" w:hint="eastAsia"/>
          <w:b/>
          <w:szCs w:val="21"/>
        </w:rPr>
        <w:t>4、台标键控器1台</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具备断电旁通功能，</w:t>
      </w:r>
      <w:proofErr w:type="gramStart"/>
      <w:r>
        <w:rPr>
          <w:rFonts w:ascii="宋体" w:hAnsi="宋体" w:cs="微软雅黑" w:hint="eastAsia"/>
          <w:szCs w:val="21"/>
        </w:rPr>
        <w:t>带预监</w:t>
      </w:r>
      <w:proofErr w:type="gramEnd"/>
      <w:r>
        <w:rPr>
          <w:rFonts w:ascii="宋体" w:hAnsi="宋体" w:cs="微软雅黑" w:hint="eastAsia"/>
          <w:szCs w:val="21"/>
        </w:rPr>
        <w:t>输出；</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具备RS232或RS422接口，并开放接口通讯协议，以能受控于自动播控软件。</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至少有</w:t>
      </w:r>
      <w:proofErr w:type="gramStart"/>
      <w:r>
        <w:rPr>
          <w:rFonts w:ascii="宋体" w:hAnsi="宋体" w:cs="微软雅黑" w:hint="eastAsia"/>
          <w:szCs w:val="21"/>
        </w:rPr>
        <w:t>2个外键通道</w:t>
      </w:r>
      <w:proofErr w:type="gramEnd"/>
      <w:r>
        <w:rPr>
          <w:rFonts w:ascii="宋体" w:hAnsi="宋体" w:cs="微软雅黑" w:hint="eastAsia"/>
          <w:szCs w:val="21"/>
        </w:rPr>
        <w:t>用于台标机和字幕信号的叠加。可支持手动或由所投标的播控软件根据节目单自动控制上键/下键；</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具有GPI控制接口，可通过GPI控制上键/下键。</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输入：嵌入音频的SDI输入，SDI键信号输入，SDI填充输入；</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信号丢失有告警；</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带有同步接口，能锁相于标准时钟和标准同步信号。</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带有网络监控接口，支持SNMP协议。</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写标和改</w:t>
      </w:r>
      <w:proofErr w:type="gramStart"/>
      <w:r>
        <w:rPr>
          <w:rFonts w:ascii="宋体" w:hAnsi="宋体" w:cs="微软雅黑" w:hint="eastAsia"/>
          <w:szCs w:val="21"/>
        </w:rPr>
        <w:t>标通过</w:t>
      </w:r>
      <w:proofErr w:type="gramEnd"/>
      <w:r>
        <w:rPr>
          <w:rFonts w:ascii="宋体" w:hAnsi="宋体" w:cs="微软雅黑" w:hint="eastAsia"/>
          <w:szCs w:val="21"/>
        </w:rPr>
        <w:t>主机自带网口进行，标的大小和位置应能方便地进行修改；能同屏同时或分时显示4个以上的标（如分别出现时钟、主台标、2个以上的副标），数字台标、</w:t>
      </w:r>
      <w:proofErr w:type="gramStart"/>
      <w:r>
        <w:rPr>
          <w:rFonts w:ascii="宋体" w:hAnsi="宋体" w:cs="微软雅黑" w:hint="eastAsia"/>
          <w:szCs w:val="21"/>
        </w:rPr>
        <w:t>时钟机</w:t>
      </w:r>
      <w:proofErr w:type="gramEnd"/>
      <w:r>
        <w:rPr>
          <w:rFonts w:ascii="宋体" w:hAnsi="宋体" w:cs="微软雅黑" w:hint="eastAsia"/>
          <w:szCs w:val="21"/>
        </w:rPr>
        <w:t>本身</w:t>
      </w:r>
      <w:proofErr w:type="gramStart"/>
      <w:r>
        <w:rPr>
          <w:rFonts w:ascii="宋体" w:hAnsi="宋体" w:cs="微软雅黑" w:hint="eastAsia"/>
          <w:szCs w:val="21"/>
        </w:rPr>
        <w:t>自带主标</w:t>
      </w:r>
      <w:proofErr w:type="gramEnd"/>
      <w:r>
        <w:rPr>
          <w:rFonts w:ascii="宋体" w:hAnsi="宋体" w:cs="微软雅黑" w:hint="eastAsia"/>
          <w:szCs w:val="21"/>
        </w:rPr>
        <w:t>和副标的自动播放软件，并能接收任何品牌的GPS标准时间接收机输出的标准时间信息。可定时自动上下</w:t>
      </w:r>
      <w:proofErr w:type="gramStart"/>
      <w:r>
        <w:rPr>
          <w:rFonts w:ascii="宋体" w:hAnsi="宋体" w:cs="微软雅黑" w:hint="eastAsia"/>
          <w:szCs w:val="21"/>
        </w:rPr>
        <w:t>键系统内部时码或外部时码</w:t>
      </w:r>
      <w:proofErr w:type="gramEnd"/>
      <w:r>
        <w:rPr>
          <w:rFonts w:ascii="宋体" w:hAnsi="宋体" w:cs="微软雅黑" w:hint="eastAsia"/>
          <w:szCs w:val="21"/>
        </w:rPr>
        <w:t>（新闻联播中央台</w:t>
      </w:r>
      <w:proofErr w:type="gramStart"/>
      <w:r>
        <w:rPr>
          <w:rFonts w:ascii="宋体" w:hAnsi="宋体" w:cs="微软雅黑" w:hint="eastAsia"/>
          <w:szCs w:val="21"/>
        </w:rPr>
        <w:t>时码可</w:t>
      </w:r>
      <w:proofErr w:type="gramEnd"/>
      <w:r>
        <w:rPr>
          <w:rFonts w:ascii="宋体" w:hAnsi="宋体" w:cs="微软雅黑" w:hint="eastAsia"/>
          <w:szCs w:val="21"/>
        </w:rPr>
        <w:t>自动上下键）。</w:t>
      </w:r>
    </w:p>
    <w:p w:rsidR="00C83225" w:rsidRDefault="00C83225" w:rsidP="00C83225">
      <w:pPr>
        <w:snapToGrid w:val="0"/>
        <w:spacing w:line="500" w:lineRule="exact"/>
        <w:ind w:firstLineChars="200" w:firstLine="420"/>
        <w:rPr>
          <w:rFonts w:ascii="宋体" w:hAnsi="宋体" w:cs="微软雅黑"/>
          <w:szCs w:val="21"/>
        </w:rPr>
      </w:pPr>
      <w:r>
        <w:rPr>
          <w:rFonts w:ascii="宋体" w:hAnsi="宋体" w:cs="微软雅黑" w:hint="eastAsia"/>
          <w:szCs w:val="21"/>
        </w:rPr>
        <w:t>要求静态主标，</w:t>
      </w:r>
      <w:proofErr w:type="gramStart"/>
      <w:r>
        <w:rPr>
          <w:rFonts w:ascii="宋体" w:hAnsi="宋体" w:cs="微软雅黑" w:hint="eastAsia"/>
          <w:szCs w:val="21"/>
        </w:rPr>
        <w:t>动态副标</w:t>
      </w:r>
      <w:proofErr w:type="gramEnd"/>
      <w:r>
        <w:rPr>
          <w:rFonts w:ascii="宋体" w:hAnsi="宋体" w:cs="微软雅黑" w:hint="eastAsia"/>
          <w:szCs w:val="21"/>
        </w:rPr>
        <w:t>，支持大于连续250帧的TGA动画序列文件（可支持动态台标，缓存不小于8M）循环播放。</w:t>
      </w:r>
    </w:p>
    <w:p w:rsidR="00C83225" w:rsidRDefault="00C83225" w:rsidP="00C83225">
      <w:pPr>
        <w:snapToGrid w:val="0"/>
        <w:spacing w:before="150" w:after="150"/>
        <w:rPr>
          <w:rFonts w:ascii="宋体" w:hAnsi="宋体" w:cs="微软雅黑"/>
          <w:b/>
          <w:kern w:val="0"/>
          <w:szCs w:val="21"/>
        </w:rPr>
      </w:pPr>
      <w:r>
        <w:rPr>
          <w:rFonts w:ascii="宋体" w:hAnsi="宋体" w:cs="微软雅黑" w:hint="eastAsia"/>
          <w:b/>
          <w:kern w:val="0"/>
          <w:szCs w:val="21"/>
        </w:rPr>
        <w:t>四、设备清单及技术参数</w:t>
      </w:r>
    </w:p>
    <w:tbl>
      <w:tblPr>
        <w:tblW w:w="8328" w:type="dxa"/>
        <w:jc w:val="center"/>
        <w:tblLook w:val="04A0" w:firstRow="1" w:lastRow="0" w:firstColumn="1" w:lastColumn="0" w:noHBand="0" w:noVBand="1"/>
      </w:tblPr>
      <w:tblGrid>
        <w:gridCol w:w="681"/>
        <w:gridCol w:w="1417"/>
        <w:gridCol w:w="5415"/>
        <w:gridCol w:w="815"/>
      </w:tblGrid>
      <w:tr w:rsidR="00C83225" w:rsidTr="0090779A">
        <w:trPr>
          <w:jc w:val="center"/>
        </w:trPr>
        <w:tc>
          <w:tcPr>
            <w:tcW w:w="8328" w:type="dxa"/>
            <w:gridSpan w:val="4"/>
            <w:vAlign w:val="center"/>
            <w:hideMark/>
          </w:tcPr>
          <w:p w:rsidR="00C83225" w:rsidRDefault="00C83225" w:rsidP="0090779A">
            <w:pPr>
              <w:widowControl/>
              <w:jc w:val="center"/>
              <w:rPr>
                <w:rFonts w:asciiTheme="minorEastAsia" w:hAnsiTheme="minorEastAsia" w:cs="宋体"/>
                <w:b/>
                <w:bCs/>
                <w:kern w:val="0"/>
                <w:szCs w:val="21"/>
              </w:rPr>
            </w:pPr>
            <w:bookmarkStart w:id="0" w:name="RANGE!A1:D9"/>
            <w:r>
              <w:rPr>
                <w:rFonts w:asciiTheme="minorEastAsia" w:hAnsiTheme="minorEastAsia" w:cs="宋体" w:hint="eastAsia"/>
                <w:b/>
                <w:bCs/>
                <w:kern w:val="0"/>
                <w:szCs w:val="21"/>
              </w:rPr>
              <w:t xml:space="preserve">招标采购的货物清单 </w:t>
            </w:r>
            <w:bookmarkEnd w:id="0"/>
          </w:p>
        </w:tc>
      </w:tr>
      <w:tr w:rsidR="00C83225" w:rsidTr="0090779A">
        <w:trP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序号</w:t>
            </w:r>
          </w:p>
        </w:tc>
        <w:tc>
          <w:tcPr>
            <w:tcW w:w="1417" w:type="dxa"/>
            <w:tcBorders>
              <w:top w:val="single" w:sz="4" w:space="0" w:color="auto"/>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设备名称</w:t>
            </w:r>
          </w:p>
        </w:tc>
        <w:tc>
          <w:tcPr>
            <w:tcW w:w="5415" w:type="dxa"/>
            <w:tcBorders>
              <w:top w:val="single" w:sz="4" w:space="0" w:color="auto"/>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配置性能</w:t>
            </w:r>
          </w:p>
        </w:tc>
        <w:tc>
          <w:tcPr>
            <w:tcW w:w="815" w:type="dxa"/>
            <w:tcBorders>
              <w:top w:val="single" w:sz="4" w:space="0" w:color="auto"/>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数量</w:t>
            </w:r>
          </w:p>
        </w:tc>
      </w:tr>
      <w:tr w:rsidR="00C83225" w:rsidTr="0090779A">
        <w:trPr>
          <w:jc w:val="center"/>
        </w:trPr>
        <w:tc>
          <w:tcPr>
            <w:tcW w:w="681" w:type="dxa"/>
            <w:tcBorders>
              <w:top w:val="nil"/>
              <w:left w:val="single" w:sz="4" w:space="0" w:color="auto"/>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1417" w:type="dxa"/>
            <w:tcBorders>
              <w:top w:val="nil"/>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视频服务器</w:t>
            </w:r>
          </w:p>
        </w:tc>
        <w:tc>
          <w:tcPr>
            <w:tcW w:w="5415" w:type="dxa"/>
            <w:tcBorders>
              <w:top w:val="nil"/>
              <w:left w:val="nil"/>
              <w:bottom w:val="single" w:sz="4" w:space="0" w:color="auto"/>
              <w:right w:val="single" w:sz="4" w:space="0" w:color="auto"/>
            </w:tcBorders>
            <w:vAlign w:val="center"/>
            <w:hideMark/>
          </w:tcPr>
          <w:p w:rsidR="00C83225" w:rsidRDefault="00C83225" w:rsidP="0090779A">
            <w:pPr>
              <w:widowControl/>
              <w:jc w:val="left"/>
              <w:rPr>
                <w:rFonts w:asciiTheme="minorEastAsia" w:hAnsiTheme="minorEastAsia" w:cs="宋体"/>
                <w:kern w:val="0"/>
                <w:szCs w:val="21"/>
              </w:rPr>
            </w:pPr>
            <w:r>
              <w:rPr>
                <w:rFonts w:asciiTheme="minorEastAsia" w:hAnsiTheme="minorEastAsia" w:cs="宋体" w:hint="eastAsia"/>
                <w:kern w:val="0"/>
                <w:szCs w:val="21"/>
              </w:rPr>
              <w:t>2U广播级专业服务器平台，系统盘300G SAS盘*2，Raid1 结构，存储2TSAS*6，Raid5 结构，冗余热插拔电源，支持四通道高、标清输出/支持自动上下变换</w:t>
            </w:r>
          </w:p>
        </w:tc>
        <w:tc>
          <w:tcPr>
            <w:tcW w:w="815" w:type="dxa"/>
            <w:tcBorders>
              <w:top w:val="nil"/>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C83225" w:rsidTr="0090779A">
        <w:trPr>
          <w:jc w:val="center"/>
        </w:trPr>
        <w:tc>
          <w:tcPr>
            <w:tcW w:w="681" w:type="dxa"/>
            <w:tcBorders>
              <w:top w:val="nil"/>
              <w:left w:val="single" w:sz="4" w:space="0" w:color="auto"/>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1417" w:type="dxa"/>
            <w:tcBorders>
              <w:top w:val="nil"/>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硬盘</w:t>
            </w:r>
          </w:p>
        </w:tc>
        <w:tc>
          <w:tcPr>
            <w:tcW w:w="5415" w:type="dxa"/>
            <w:tcBorders>
              <w:top w:val="nil"/>
              <w:left w:val="nil"/>
              <w:bottom w:val="single" w:sz="4" w:space="0" w:color="auto"/>
              <w:right w:val="single" w:sz="4" w:space="0" w:color="auto"/>
            </w:tcBorders>
            <w:vAlign w:val="center"/>
            <w:hideMark/>
          </w:tcPr>
          <w:p w:rsidR="00C83225" w:rsidRDefault="00C83225" w:rsidP="0090779A">
            <w:pPr>
              <w:widowControl/>
              <w:jc w:val="left"/>
              <w:rPr>
                <w:rFonts w:asciiTheme="minorEastAsia" w:hAnsiTheme="minorEastAsia" w:cs="宋体"/>
                <w:kern w:val="0"/>
                <w:szCs w:val="21"/>
              </w:rPr>
            </w:pPr>
            <w:r>
              <w:rPr>
                <w:rFonts w:asciiTheme="minorEastAsia" w:hAnsiTheme="minorEastAsia" w:cs="宋体" w:hint="eastAsia"/>
                <w:kern w:val="0"/>
                <w:szCs w:val="21"/>
              </w:rPr>
              <w:t>SATA-1TB</w:t>
            </w:r>
          </w:p>
        </w:tc>
        <w:tc>
          <w:tcPr>
            <w:tcW w:w="815" w:type="dxa"/>
            <w:tcBorders>
              <w:top w:val="nil"/>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kern w:val="0"/>
                <w:szCs w:val="21"/>
              </w:rPr>
            </w:pPr>
            <w:r>
              <w:rPr>
                <w:rFonts w:asciiTheme="minorEastAsia" w:hAnsiTheme="minorEastAsia" w:cs="宋体" w:hint="eastAsia"/>
                <w:kern w:val="0"/>
                <w:szCs w:val="21"/>
              </w:rPr>
              <w:t>16</w:t>
            </w:r>
          </w:p>
        </w:tc>
      </w:tr>
      <w:tr w:rsidR="00C83225" w:rsidTr="0090779A">
        <w:trPr>
          <w:jc w:val="center"/>
        </w:trPr>
        <w:tc>
          <w:tcPr>
            <w:tcW w:w="681" w:type="dxa"/>
            <w:tcBorders>
              <w:top w:val="nil"/>
              <w:left w:val="single" w:sz="4" w:space="0" w:color="auto"/>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1417" w:type="dxa"/>
            <w:tcBorders>
              <w:top w:val="nil"/>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文件服务器</w:t>
            </w:r>
          </w:p>
        </w:tc>
        <w:tc>
          <w:tcPr>
            <w:tcW w:w="5415" w:type="dxa"/>
            <w:tcBorders>
              <w:top w:val="nil"/>
              <w:left w:val="nil"/>
              <w:bottom w:val="single" w:sz="4" w:space="0" w:color="auto"/>
              <w:right w:val="single" w:sz="4" w:space="0" w:color="auto"/>
            </w:tcBorders>
            <w:vAlign w:val="center"/>
            <w:hideMark/>
          </w:tcPr>
          <w:p w:rsidR="00C83225" w:rsidRDefault="00C83225" w:rsidP="0090779A">
            <w:pPr>
              <w:widowControl/>
              <w:jc w:val="left"/>
              <w:rPr>
                <w:rFonts w:asciiTheme="minorEastAsia" w:hAnsiTheme="minorEastAsia" w:cs="宋体"/>
                <w:kern w:val="0"/>
                <w:szCs w:val="21"/>
              </w:rPr>
            </w:pPr>
            <w:r>
              <w:rPr>
                <w:rFonts w:asciiTheme="minorEastAsia" w:hAnsiTheme="minorEastAsia" w:cs="宋体" w:hint="eastAsia"/>
                <w:kern w:val="0"/>
                <w:szCs w:val="21"/>
              </w:rPr>
              <w:t>机架式服务器/Intel(R) Xeon(R) CPU/4GB DDR3 RDIMM 内存/DVD光驱/2 x 300GB SAS 热插拔硬盘/4口集成千兆网卡/热插</w:t>
            </w:r>
            <w:proofErr w:type="gramStart"/>
            <w:r>
              <w:rPr>
                <w:rFonts w:asciiTheme="minorEastAsia" w:hAnsiTheme="minorEastAsia" w:cs="宋体" w:hint="eastAsia"/>
                <w:kern w:val="0"/>
                <w:szCs w:val="21"/>
              </w:rPr>
              <w:t>拔冗</w:t>
            </w:r>
            <w:proofErr w:type="gramEnd"/>
            <w:r>
              <w:rPr>
                <w:rFonts w:asciiTheme="minorEastAsia" w:hAnsiTheme="minorEastAsia" w:cs="宋体" w:hint="eastAsia"/>
                <w:kern w:val="0"/>
                <w:szCs w:val="21"/>
              </w:rPr>
              <w:t xml:space="preserve">余550W智能节能电源/软件：预装Microsoft Windows Server 2008操作系统中文版   </w:t>
            </w:r>
          </w:p>
        </w:tc>
        <w:tc>
          <w:tcPr>
            <w:tcW w:w="815" w:type="dxa"/>
            <w:tcBorders>
              <w:top w:val="nil"/>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C83225" w:rsidTr="0090779A">
        <w:trPr>
          <w:jc w:val="center"/>
        </w:trPr>
        <w:tc>
          <w:tcPr>
            <w:tcW w:w="681" w:type="dxa"/>
            <w:vMerge w:val="restart"/>
            <w:tcBorders>
              <w:top w:val="nil"/>
              <w:left w:val="single" w:sz="4" w:space="0" w:color="auto"/>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kern w:val="0"/>
                <w:szCs w:val="21"/>
              </w:rPr>
            </w:pPr>
            <w:r>
              <w:rPr>
                <w:rFonts w:asciiTheme="minorEastAsia" w:hAnsiTheme="minorEastAsia" w:cs="宋体" w:hint="eastAsia"/>
                <w:kern w:val="0"/>
                <w:szCs w:val="21"/>
              </w:rPr>
              <w:t>4</w:t>
            </w:r>
          </w:p>
        </w:tc>
        <w:tc>
          <w:tcPr>
            <w:tcW w:w="1417" w:type="dxa"/>
            <w:vMerge w:val="restart"/>
            <w:tcBorders>
              <w:top w:val="nil"/>
              <w:left w:val="single" w:sz="4" w:space="0" w:color="auto"/>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二级存储</w:t>
            </w:r>
          </w:p>
        </w:tc>
        <w:tc>
          <w:tcPr>
            <w:tcW w:w="5415" w:type="dxa"/>
            <w:tcBorders>
              <w:top w:val="nil"/>
              <w:left w:val="nil"/>
              <w:bottom w:val="single" w:sz="4" w:space="0" w:color="auto"/>
              <w:right w:val="single" w:sz="4" w:space="0" w:color="auto"/>
            </w:tcBorders>
            <w:vAlign w:val="center"/>
            <w:hideMark/>
          </w:tcPr>
          <w:p w:rsidR="00C83225" w:rsidRDefault="00C83225" w:rsidP="0090779A">
            <w:pPr>
              <w:widowControl/>
              <w:jc w:val="left"/>
              <w:rPr>
                <w:rFonts w:asciiTheme="minorEastAsia" w:hAnsiTheme="minorEastAsia" w:cs="宋体"/>
                <w:kern w:val="0"/>
                <w:szCs w:val="21"/>
              </w:rPr>
            </w:pPr>
            <w:r>
              <w:rPr>
                <w:rFonts w:asciiTheme="minorEastAsia" w:hAnsiTheme="minorEastAsia" w:cs="宋体" w:hint="eastAsia"/>
                <w:kern w:val="0"/>
                <w:szCs w:val="21"/>
              </w:rPr>
              <w:t>1) 基于64位Linux系统开发，采用嵌入式操作系统。</w:t>
            </w:r>
            <w:r>
              <w:rPr>
                <w:rFonts w:asciiTheme="minorEastAsia" w:hAnsiTheme="minorEastAsia" w:cs="宋体" w:hint="eastAsia"/>
                <w:kern w:val="0"/>
                <w:szCs w:val="21"/>
              </w:rPr>
              <w:br/>
            </w:r>
            <w:r>
              <w:rPr>
                <w:rFonts w:asciiTheme="minorEastAsia" w:hAnsiTheme="minorEastAsia" w:cs="宋体" w:hint="eastAsia"/>
                <w:kern w:val="0"/>
                <w:szCs w:val="21"/>
              </w:rPr>
              <w:lastRenderedPageBreak/>
              <w:t>2) 兼容windows、MAC、Linux等操作系统。</w:t>
            </w:r>
            <w:r>
              <w:rPr>
                <w:rFonts w:asciiTheme="minorEastAsia" w:hAnsiTheme="minorEastAsia" w:cs="宋体" w:hint="eastAsia"/>
                <w:kern w:val="0"/>
                <w:szCs w:val="21"/>
              </w:rPr>
              <w:br/>
              <w:t>3) 支持500GB/750GB/1TB/2TB/3TB/4TB SATA硬盘,或300GB/450GB/600GB/900GB SAS硬盘，或 250GB/400GB/500GB SSD硬盘，且同时兼容SAS、SATA和SSD磁盘介质混插；</w:t>
            </w:r>
            <w:r>
              <w:rPr>
                <w:rFonts w:asciiTheme="minorEastAsia" w:hAnsiTheme="minorEastAsia" w:cs="宋体" w:hint="eastAsia"/>
                <w:kern w:val="0"/>
                <w:szCs w:val="21"/>
              </w:rPr>
              <w:br/>
              <w:t>4) 支持RAID 0, 1, 1E, 5, 5EE, 6, 10, 50, 60, 支持本地热备盘、全局热备盘；支持SAS expand扩展柜。</w:t>
            </w:r>
            <w:r>
              <w:rPr>
                <w:rFonts w:asciiTheme="minorEastAsia" w:hAnsiTheme="minorEastAsia" w:cs="宋体" w:hint="eastAsia"/>
                <w:kern w:val="0"/>
                <w:szCs w:val="21"/>
              </w:rPr>
              <w:br/>
              <w:t>5) 处理器：64位存储处理器（支持扩展双路）。</w:t>
            </w:r>
            <w:r>
              <w:rPr>
                <w:rFonts w:asciiTheme="minorEastAsia" w:hAnsiTheme="minorEastAsia" w:cs="宋体" w:hint="eastAsia"/>
                <w:kern w:val="0"/>
                <w:szCs w:val="21"/>
              </w:rPr>
              <w:br/>
              <w:t>6) 支持电源、风扇、网卡和系统的全固件冗余。</w:t>
            </w:r>
            <w:r>
              <w:rPr>
                <w:rFonts w:asciiTheme="minorEastAsia" w:hAnsiTheme="minorEastAsia" w:cs="宋体" w:hint="eastAsia"/>
                <w:kern w:val="0"/>
                <w:szCs w:val="21"/>
              </w:rPr>
              <w:br/>
              <w:t>7) 支持磁盘自动预警，自动检测磁盘健康状态通过邮件、声音、</w:t>
            </w:r>
            <w:proofErr w:type="gramStart"/>
            <w:r>
              <w:rPr>
                <w:rFonts w:asciiTheme="minorEastAsia" w:hAnsiTheme="minorEastAsia" w:cs="宋体" w:hint="eastAsia"/>
                <w:kern w:val="0"/>
                <w:szCs w:val="21"/>
              </w:rPr>
              <w:t>客户端弹窗进行</w:t>
            </w:r>
            <w:proofErr w:type="gramEnd"/>
            <w:r>
              <w:rPr>
                <w:rFonts w:asciiTheme="minorEastAsia" w:hAnsiTheme="minorEastAsia" w:cs="宋体" w:hint="eastAsia"/>
                <w:kern w:val="0"/>
                <w:szCs w:val="21"/>
              </w:rPr>
              <w:t>告警。</w:t>
            </w:r>
            <w:r>
              <w:rPr>
                <w:rFonts w:asciiTheme="minorEastAsia" w:hAnsiTheme="minorEastAsia" w:cs="宋体" w:hint="eastAsia"/>
                <w:kern w:val="0"/>
                <w:szCs w:val="21"/>
              </w:rPr>
              <w:br/>
              <w:t>8) 同一设备支持CIFS、NFS、FTP、HTTP、ISCSI协议访问。</w:t>
            </w:r>
            <w:r>
              <w:rPr>
                <w:rFonts w:asciiTheme="minorEastAsia" w:hAnsiTheme="minorEastAsia" w:cs="宋体" w:hint="eastAsia"/>
                <w:kern w:val="0"/>
                <w:szCs w:val="21"/>
              </w:rPr>
              <w:br/>
              <w:t xml:space="preserve">9) 支持绿色节能特性，包括自调节风扇、CPU变频和磁盘休眠等技术，降低功耗和磁盘使用寿命。 </w:t>
            </w:r>
            <w:r>
              <w:rPr>
                <w:rFonts w:asciiTheme="minorEastAsia" w:hAnsiTheme="minorEastAsia" w:cs="宋体" w:hint="eastAsia"/>
                <w:kern w:val="0"/>
                <w:szCs w:val="21"/>
              </w:rPr>
              <w:br/>
              <w:t>10) 对外配备4个1Gb以太网接口，支持网络接口冗余、多重访问，支持多网卡绑定；</w:t>
            </w:r>
            <w:r>
              <w:rPr>
                <w:rFonts w:asciiTheme="minorEastAsia" w:hAnsiTheme="minorEastAsia" w:cs="宋体" w:hint="eastAsia"/>
                <w:kern w:val="0"/>
                <w:szCs w:val="21"/>
              </w:rPr>
              <w:br/>
              <w:t xml:space="preserve">11) 能够统计存储IO分布情况，能够直观的将存储的访问高峰期的时间分布展示给系统管理员。 从而让管理员能够更好的调整系统的使用时间及使用情况，达到系统的最优化利用。 </w:t>
            </w:r>
            <w:r>
              <w:rPr>
                <w:rFonts w:asciiTheme="minorEastAsia" w:hAnsiTheme="minorEastAsia" w:cs="宋体" w:hint="eastAsia"/>
                <w:kern w:val="0"/>
                <w:szCs w:val="21"/>
              </w:rPr>
              <w:br/>
              <w:t>12) 所投存储不得使用OEM产品，存储生产厂家要针对高带宽需要对存储产品进行性能优化，生产厂家具有自主的传输或性能优化能力。需提供国家权威机构的证明文件</w:t>
            </w:r>
            <w:r>
              <w:rPr>
                <w:rFonts w:asciiTheme="minorEastAsia" w:hAnsiTheme="minorEastAsia" w:cs="宋体" w:hint="eastAsia"/>
                <w:kern w:val="0"/>
                <w:szCs w:val="21"/>
              </w:rPr>
              <w:br/>
              <w:t>13) 可支持双系统冗余方案，双系统同时工作，自动切换（非RAID方式，具有故障切换和硬件损坏切换能力）。需提供国家权威机构的证明文件</w:t>
            </w:r>
            <w:r>
              <w:rPr>
                <w:rFonts w:asciiTheme="minorEastAsia" w:hAnsiTheme="minorEastAsia" w:cs="宋体" w:hint="eastAsia"/>
                <w:kern w:val="0"/>
                <w:szCs w:val="21"/>
              </w:rPr>
              <w:br/>
              <w:t>14) 支持MDM多设备管理，系统容量扩容，平滑升级到集群NAS系统。</w:t>
            </w:r>
            <w:r>
              <w:rPr>
                <w:rFonts w:asciiTheme="minorEastAsia" w:hAnsiTheme="minorEastAsia" w:cs="宋体" w:hint="eastAsia"/>
                <w:kern w:val="0"/>
                <w:szCs w:val="21"/>
              </w:rPr>
              <w:br/>
              <w:t>15) 支持WEB管理，提供基于WEB的文件检索功能。</w:t>
            </w:r>
            <w:r>
              <w:rPr>
                <w:rFonts w:asciiTheme="minorEastAsia" w:hAnsiTheme="minorEastAsia" w:cs="宋体" w:hint="eastAsia"/>
                <w:kern w:val="0"/>
                <w:szCs w:val="21"/>
              </w:rPr>
              <w:br/>
              <w:t>16) 可提供存储层API开发接口，能实现与其他应用系统二次开发.</w:t>
            </w:r>
            <w:r>
              <w:rPr>
                <w:rFonts w:asciiTheme="minorEastAsia" w:hAnsiTheme="minorEastAsia" w:cs="宋体" w:hint="eastAsia"/>
                <w:kern w:val="0"/>
                <w:szCs w:val="21"/>
              </w:rPr>
              <w:br/>
              <w:t>17) 提供原厂三年现场服务质保证书，需提供厂家承诺函。</w:t>
            </w:r>
          </w:p>
        </w:tc>
        <w:tc>
          <w:tcPr>
            <w:tcW w:w="815" w:type="dxa"/>
            <w:tcBorders>
              <w:top w:val="nil"/>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r>
      <w:tr w:rsidR="00C83225" w:rsidTr="0090779A">
        <w:trPr>
          <w:jc w:val="center"/>
        </w:trPr>
        <w:tc>
          <w:tcPr>
            <w:tcW w:w="0" w:type="auto"/>
            <w:vMerge/>
            <w:tcBorders>
              <w:top w:val="nil"/>
              <w:left w:val="single" w:sz="4" w:space="0" w:color="auto"/>
              <w:bottom w:val="single" w:sz="4" w:space="0" w:color="auto"/>
              <w:right w:val="single" w:sz="4" w:space="0" w:color="auto"/>
            </w:tcBorders>
            <w:vAlign w:val="center"/>
            <w:hideMark/>
          </w:tcPr>
          <w:p w:rsidR="00C83225" w:rsidRDefault="00C83225" w:rsidP="0090779A">
            <w:pPr>
              <w:widowControl/>
              <w:jc w:val="left"/>
              <w:rPr>
                <w:rFonts w:asciiTheme="minorEastAsia" w:hAnsiTheme="minorEastAsia"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C83225" w:rsidRDefault="00C83225" w:rsidP="0090779A">
            <w:pPr>
              <w:widowControl/>
              <w:jc w:val="left"/>
              <w:rPr>
                <w:rFonts w:asciiTheme="minorEastAsia" w:hAnsiTheme="minorEastAsia" w:cs="宋体"/>
                <w:b/>
                <w:bCs/>
                <w:kern w:val="0"/>
                <w:szCs w:val="21"/>
              </w:rPr>
            </w:pPr>
          </w:p>
        </w:tc>
        <w:tc>
          <w:tcPr>
            <w:tcW w:w="5415" w:type="dxa"/>
            <w:tcBorders>
              <w:top w:val="nil"/>
              <w:left w:val="nil"/>
              <w:bottom w:val="single" w:sz="4" w:space="0" w:color="auto"/>
              <w:right w:val="single" w:sz="4" w:space="0" w:color="auto"/>
            </w:tcBorders>
            <w:vAlign w:val="center"/>
            <w:hideMark/>
          </w:tcPr>
          <w:p w:rsidR="00C83225" w:rsidRDefault="00C83225" w:rsidP="0090779A">
            <w:pPr>
              <w:widowControl/>
              <w:jc w:val="left"/>
              <w:rPr>
                <w:rFonts w:asciiTheme="minorEastAsia" w:hAnsiTheme="minorEastAsia" w:cs="宋体"/>
                <w:kern w:val="0"/>
                <w:szCs w:val="21"/>
              </w:rPr>
            </w:pPr>
            <w:r>
              <w:rPr>
                <w:rFonts w:asciiTheme="minorEastAsia" w:hAnsiTheme="minorEastAsia" w:cs="宋体" w:hint="eastAsia"/>
                <w:kern w:val="0"/>
                <w:szCs w:val="21"/>
              </w:rPr>
              <w:t>4TB SAS硬盘</w:t>
            </w:r>
          </w:p>
        </w:tc>
        <w:tc>
          <w:tcPr>
            <w:tcW w:w="815" w:type="dxa"/>
            <w:tcBorders>
              <w:top w:val="nil"/>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w:t>
            </w:r>
          </w:p>
        </w:tc>
      </w:tr>
      <w:tr w:rsidR="00C83225" w:rsidTr="0090779A">
        <w:trPr>
          <w:jc w:val="center"/>
        </w:trPr>
        <w:tc>
          <w:tcPr>
            <w:tcW w:w="681" w:type="dxa"/>
            <w:tcBorders>
              <w:top w:val="nil"/>
              <w:left w:val="single" w:sz="4" w:space="0" w:color="auto"/>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1417" w:type="dxa"/>
            <w:tcBorders>
              <w:top w:val="nil"/>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台标键控器</w:t>
            </w:r>
          </w:p>
        </w:tc>
        <w:tc>
          <w:tcPr>
            <w:tcW w:w="5415" w:type="dxa"/>
            <w:tcBorders>
              <w:top w:val="nil"/>
              <w:left w:val="nil"/>
              <w:bottom w:val="single" w:sz="4" w:space="0" w:color="auto"/>
              <w:right w:val="single" w:sz="4" w:space="0" w:color="auto"/>
            </w:tcBorders>
            <w:vAlign w:val="center"/>
            <w:hideMark/>
          </w:tcPr>
          <w:p w:rsidR="00C83225" w:rsidRDefault="00C83225" w:rsidP="0090779A">
            <w:pPr>
              <w:widowControl/>
              <w:jc w:val="left"/>
              <w:rPr>
                <w:rFonts w:asciiTheme="minorEastAsia" w:hAnsiTheme="minorEastAsia" w:cs="宋体"/>
                <w:kern w:val="0"/>
                <w:szCs w:val="21"/>
              </w:rPr>
            </w:pPr>
            <w:r>
              <w:rPr>
                <w:rFonts w:asciiTheme="minorEastAsia" w:hAnsiTheme="minorEastAsia" w:cs="宋体" w:hint="eastAsia"/>
                <w:kern w:val="0"/>
                <w:szCs w:val="21"/>
              </w:rPr>
              <w:t>1路PGM信号和两组独立key信号和Fill信号输入，可选625i50、525i59.94格式；提供PGM-OUTR（掉电环通）、PGM-OUT、PRE-OUT、CLE-OUT（原始背景信号）共四个SDI输出接口，一个BB输入；1个网络接口，内嵌</w:t>
            </w:r>
            <w:proofErr w:type="spellStart"/>
            <w:r>
              <w:rPr>
                <w:rFonts w:asciiTheme="minorEastAsia" w:hAnsiTheme="minorEastAsia" w:cs="宋体" w:hint="eastAsia"/>
                <w:kern w:val="0"/>
                <w:szCs w:val="21"/>
              </w:rPr>
              <w:t>WEBserver</w:t>
            </w:r>
            <w:proofErr w:type="spellEnd"/>
            <w:r>
              <w:rPr>
                <w:rFonts w:asciiTheme="minorEastAsia" w:hAnsiTheme="minorEastAsia" w:cs="宋体" w:hint="eastAsia"/>
                <w:kern w:val="0"/>
                <w:szCs w:val="21"/>
              </w:rPr>
              <w:t>；支持1路LTC和RS232接口；支持SNMP</w:t>
            </w:r>
          </w:p>
        </w:tc>
        <w:tc>
          <w:tcPr>
            <w:tcW w:w="815" w:type="dxa"/>
            <w:tcBorders>
              <w:top w:val="nil"/>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C83225" w:rsidTr="0090779A">
        <w:trPr>
          <w:jc w:val="center"/>
        </w:trPr>
        <w:tc>
          <w:tcPr>
            <w:tcW w:w="681" w:type="dxa"/>
            <w:tcBorders>
              <w:top w:val="nil"/>
              <w:left w:val="single" w:sz="4" w:space="0" w:color="auto"/>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kern w:val="0"/>
                <w:szCs w:val="21"/>
              </w:rPr>
            </w:pPr>
            <w:r>
              <w:rPr>
                <w:rFonts w:asciiTheme="minorEastAsia" w:hAnsiTheme="minorEastAsia" w:cs="宋体" w:hint="eastAsia"/>
                <w:kern w:val="0"/>
                <w:szCs w:val="21"/>
              </w:rPr>
              <w:t>6</w:t>
            </w:r>
          </w:p>
        </w:tc>
        <w:tc>
          <w:tcPr>
            <w:tcW w:w="1417" w:type="dxa"/>
            <w:tcBorders>
              <w:top w:val="nil"/>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安装，调试，工程辅料</w:t>
            </w:r>
          </w:p>
        </w:tc>
        <w:tc>
          <w:tcPr>
            <w:tcW w:w="5415" w:type="dxa"/>
            <w:tcBorders>
              <w:top w:val="nil"/>
              <w:left w:val="nil"/>
              <w:bottom w:val="single" w:sz="4" w:space="0" w:color="auto"/>
              <w:right w:val="single" w:sz="4" w:space="0" w:color="auto"/>
            </w:tcBorders>
            <w:vAlign w:val="center"/>
            <w:hideMark/>
          </w:tcPr>
          <w:p w:rsidR="00C83225" w:rsidRDefault="00C83225" w:rsidP="0090779A">
            <w:pPr>
              <w:widowControl/>
              <w:jc w:val="left"/>
              <w:rPr>
                <w:rFonts w:asciiTheme="minorEastAsia" w:hAnsiTheme="minorEastAsia" w:cs="宋体"/>
                <w:kern w:val="0"/>
                <w:szCs w:val="21"/>
              </w:rPr>
            </w:pPr>
            <w:r>
              <w:rPr>
                <w:rFonts w:asciiTheme="minorEastAsia" w:hAnsiTheme="minorEastAsia" w:cs="宋体" w:hint="eastAsia"/>
                <w:kern w:val="0"/>
                <w:szCs w:val="21"/>
              </w:rPr>
              <w:t>安装，调试，工程辅料</w:t>
            </w:r>
          </w:p>
        </w:tc>
        <w:tc>
          <w:tcPr>
            <w:tcW w:w="815" w:type="dxa"/>
            <w:tcBorders>
              <w:top w:val="nil"/>
              <w:left w:val="nil"/>
              <w:bottom w:val="single" w:sz="4" w:space="0" w:color="auto"/>
              <w:right w:val="single" w:sz="4" w:space="0" w:color="auto"/>
            </w:tcBorders>
            <w:vAlign w:val="center"/>
            <w:hideMark/>
          </w:tcPr>
          <w:p w:rsidR="00C83225" w:rsidRDefault="00C83225" w:rsidP="0090779A">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C83225" w:rsidTr="0090779A">
        <w:trPr>
          <w:jc w:val="center"/>
        </w:trPr>
        <w:tc>
          <w:tcPr>
            <w:tcW w:w="8328" w:type="dxa"/>
            <w:gridSpan w:val="4"/>
            <w:tcBorders>
              <w:top w:val="single" w:sz="4" w:space="0" w:color="auto"/>
              <w:left w:val="single" w:sz="4" w:space="0" w:color="auto"/>
              <w:bottom w:val="single" w:sz="4" w:space="0" w:color="auto"/>
              <w:right w:val="single" w:sz="4" w:space="0" w:color="auto"/>
            </w:tcBorders>
            <w:vAlign w:val="center"/>
            <w:hideMark/>
          </w:tcPr>
          <w:p w:rsidR="00C83225" w:rsidRDefault="00C83225" w:rsidP="0090779A">
            <w:pPr>
              <w:widowControl/>
              <w:jc w:val="left"/>
              <w:rPr>
                <w:rFonts w:cs="宋体"/>
              </w:rPr>
            </w:pPr>
          </w:p>
        </w:tc>
      </w:tr>
    </w:tbl>
    <w:p w:rsidR="00C83225" w:rsidRDefault="00C83225" w:rsidP="00C83225">
      <w:pPr>
        <w:snapToGrid w:val="0"/>
        <w:spacing w:before="150" w:after="150"/>
        <w:rPr>
          <w:rFonts w:ascii="宋体" w:hAnsi="宋体" w:cs="微软雅黑"/>
          <w:b/>
          <w:kern w:val="0"/>
          <w:szCs w:val="21"/>
        </w:rPr>
      </w:pPr>
    </w:p>
    <w:p w:rsidR="00C83225" w:rsidRDefault="00C83225">
      <w:bookmarkStart w:id="1" w:name="_GoBack"/>
      <w:bookmarkEnd w:id="1"/>
    </w:p>
    <w:sectPr w:rsidR="00C83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等线">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25"/>
    <w:rsid w:val="007B524E"/>
    <w:rsid w:val="00C8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aliases w:val="h3,H3,sect1.2.3"/>
    <w:basedOn w:val="a"/>
    <w:next w:val="a"/>
    <w:link w:val="3Char"/>
    <w:qFormat/>
    <w:rsid w:val="00C83225"/>
    <w:pPr>
      <w:keepNext/>
      <w:keepLines/>
      <w:spacing w:before="260" w:after="260" w:line="416" w:lineRule="auto"/>
      <w:outlineLvl w:val="2"/>
    </w:pPr>
    <w:rPr>
      <w:rFonts w:ascii="Times New Roman" w:eastAsia="仿宋"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225"/>
    <w:pPr>
      <w:widowControl/>
      <w:spacing w:after="150"/>
      <w:jc w:val="left"/>
    </w:pPr>
    <w:rPr>
      <w:rFonts w:ascii="宋体" w:eastAsia="宋体" w:hAnsi="宋体" w:cs="宋体"/>
      <w:kern w:val="0"/>
      <w:sz w:val="24"/>
      <w:szCs w:val="24"/>
    </w:rPr>
  </w:style>
  <w:style w:type="character" w:customStyle="1" w:styleId="3Char">
    <w:name w:val="标题 3 Char"/>
    <w:aliases w:val="h3 Char,H3 Char,sect1.2.3 Char"/>
    <w:basedOn w:val="a0"/>
    <w:link w:val="3"/>
    <w:rsid w:val="00C83225"/>
    <w:rPr>
      <w:rFonts w:ascii="Times New Roman" w:eastAsia="仿宋" w:hAnsi="Times New Roman" w:cs="Times New Roman"/>
      <w:b/>
      <w:bCs/>
      <w:sz w:val="32"/>
      <w:szCs w:val="32"/>
    </w:rPr>
  </w:style>
  <w:style w:type="paragraph" w:styleId="a4">
    <w:name w:val="Balloon Text"/>
    <w:basedOn w:val="a"/>
    <w:link w:val="Char"/>
    <w:uiPriority w:val="99"/>
    <w:semiHidden/>
    <w:unhideWhenUsed/>
    <w:rsid w:val="00C83225"/>
    <w:rPr>
      <w:sz w:val="18"/>
      <w:szCs w:val="18"/>
    </w:rPr>
  </w:style>
  <w:style w:type="character" w:customStyle="1" w:styleId="Char">
    <w:name w:val="批注框文本 Char"/>
    <w:basedOn w:val="a0"/>
    <w:link w:val="a4"/>
    <w:uiPriority w:val="99"/>
    <w:semiHidden/>
    <w:rsid w:val="00C832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aliases w:val="h3,H3,sect1.2.3"/>
    <w:basedOn w:val="a"/>
    <w:next w:val="a"/>
    <w:link w:val="3Char"/>
    <w:qFormat/>
    <w:rsid w:val="00C83225"/>
    <w:pPr>
      <w:keepNext/>
      <w:keepLines/>
      <w:spacing w:before="260" w:after="260" w:line="416" w:lineRule="auto"/>
      <w:outlineLvl w:val="2"/>
    </w:pPr>
    <w:rPr>
      <w:rFonts w:ascii="Times New Roman" w:eastAsia="仿宋"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225"/>
    <w:pPr>
      <w:widowControl/>
      <w:spacing w:after="150"/>
      <w:jc w:val="left"/>
    </w:pPr>
    <w:rPr>
      <w:rFonts w:ascii="宋体" w:eastAsia="宋体" w:hAnsi="宋体" w:cs="宋体"/>
      <w:kern w:val="0"/>
      <w:sz w:val="24"/>
      <w:szCs w:val="24"/>
    </w:rPr>
  </w:style>
  <w:style w:type="character" w:customStyle="1" w:styleId="3Char">
    <w:name w:val="标题 3 Char"/>
    <w:aliases w:val="h3 Char,H3 Char,sect1.2.3 Char"/>
    <w:basedOn w:val="a0"/>
    <w:link w:val="3"/>
    <w:rsid w:val="00C83225"/>
    <w:rPr>
      <w:rFonts w:ascii="Times New Roman" w:eastAsia="仿宋" w:hAnsi="Times New Roman" w:cs="Times New Roman"/>
      <w:b/>
      <w:bCs/>
      <w:sz w:val="32"/>
      <w:szCs w:val="32"/>
    </w:rPr>
  </w:style>
  <w:style w:type="paragraph" w:styleId="a4">
    <w:name w:val="Balloon Text"/>
    <w:basedOn w:val="a"/>
    <w:link w:val="Char"/>
    <w:uiPriority w:val="99"/>
    <w:semiHidden/>
    <w:unhideWhenUsed/>
    <w:rsid w:val="00C83225"/>
    <w:rPr>
      <w:sz w:val="18"/>
      <w:szCs w:val="18"/>
    </w:rPr>
  </w:style>
  <w:style w:type="character" w:customStyle="1" w:styleId="Char">
    <w:name w:val="批注框文本 Char"/>
    <w:basedOn w:val="a0"/>
    <w:link w:val="a4"/>
    <w:uiPriority w:val="99"/>
    <w:semiHidden/>
    <w:rsid w:val="00C832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17537">
      <w:bodyDiv w:val="1"/>
      <w:marLeft w:val="0"/>
      <w:marRight w:val="0"/>
      <w:marTop w:val="0"/>
      <w:marBottom w:val="0"/>
      <w:divBdr>
        <w:top w:val="none" w:sz="0" w:space="0" w:color="auto"/>
        <w:left w:val="none" w:sz="0" w:space="0" w:color="auto"/>
        <w:bottom w:val="none" w:sz="0" w:space="0" w:color="auto"/>
        <w:right w:val="none" w:sz="0" w:space="0" w:color="auto"/>
      </w:divBdr>
      <w:divsChild>
        <w:div w:id="440998231">
          <w:marLeft w:val="0"/>
          <w:marRight w:val="0"/>
          <w:marTop w:val="0"/>
          <w:marBottom w:val="0"/>
          <w:divBdr>
            <w:top w:val="none" w:sz="0" w:space="0" w:color="auto"/>
            <w:left w:val="none" w:sz="0" w:space="0" w:color="auto"/>
            <w:bottom w:val="none" w:sz="0" w:space="0" w:color="auto"/>
            <w:right w:val="none" w:sz="0" w:space="0" w:color="auto"/>
          </w:divBdr>
          <w:divsChild>
            <w:div w:id="478963703">
              <w:marLeft w:val="0"/>
              <w:marRight w:val="0"/>
              <w:marTop w:val="0"/>
              <w:marBottom w:val="0"/>
              <w:divBdr>
                <w:top w:val="none" w:sz="0" w:space="0" w:color="auto"/>
                <w:left w:val="none" w:sz="0" w:space="0" w:color="auto"/>
                <w:bottom w:val="none" w:sz="0" w:space="0" w:color="auto"/>
                <w:right w:val="none" w:sz="0" w:space="0" w:color="auto"/>
              </w:divBdr>
              <w:divsChild>
                <w:div w:id="1889300305">
                  <w:marLeft w:val="0"/>
                  <w:marRight w:val="0"/>
                  <w:marTop w:val="0"/>
                  <w:marBottom w:val="0"/>
                  <w:divBdr>
                    <w:top w:val="none" w:sz="0" w:space="0" w:color="auto"/>
                    <w:left w:val="none" w:sz="0" w:space="0" w:color="auto"/>
                    <w:bottom w:val="none" w:sz="0" w:space="0" w:color="auto"/>
                    <w:right w:val="none" w:sz="0" w:space="0" w:color="auto"/>
                  </w:divBdr>
                  <w:divsChild>
                    <w:div w:id="1714577417">
                      <w:marLeft w:val="2550"/>
                      <w:marRight w:val="0"/>
                      <w:marTop w:val="0"/>
                      <w:marBottom w:val="0"/>
                      <w:divBdr>
                        <w:top w:val="none" w:sz="0" w:space="0" w:color="auto"/>
                        <w:left w:val="none" w:sz="0" w:space="0" w:color="auto"/>
                        <w:bottom w:val="none" w:sz="0" w:space="0" w:color="auto"/>
                        <w:right w:val="none" w:sz="0" w:space="0" w:color="auto"/>
                      </w:divBdr>
                      <w:divsChild>
                        <w:div w:id="231502015">
                          <w:marLeft w:val="0"/>
                          <w:marRight w:val="0"/>
                          <w:marTop w:val="0"/>
                          <w:marBottom w:val="0"/>
                          <w:divBdr>
                            <w:top w:val="none" w:sz="0" w:space="0" w:color="auto"/>
                            <w:left w:val="none" w:sz="0" w:space="0" w:color="auto"/>
                            <w:bottom w:val="none" w:sz="0" w:space="0" w:color="auto"/>
                            <w:right w:val="none" w:sz="0" w:space="0" w:color="auto"/>
                          </w:divBdr>
                          <w:divsChild>
                            <w:div w:id="1689215320">
                              <w:marLeft w:val="0"/>
                              <w:marRight w:val="0"/>
                              <w:marTop w:val="0"/>
                              <w:marBottom w:val="0"/>
                              <w:divBdr>
                                <w:top w:val="none" w:sz="0" w:space="0" w:color="auto"/>
                                <w:left w:val="none" w:sz="0" w:space="0" w:color="auto"/>
                                <w:bottom w:val="none" w:sz="0" w:space="0" w:color="auto"/>
                                <w:right w:val="none" w:sz="0" w:space="0" w:color="auto"/>
                              </w:divBdr>
                              <w:divsChild>
                                <w:div w:id="1287927507">
                                  <w:marLeft w:val="0"/>
                                  <w:marRight w:val="0"/>
                                  <w:marTop w:val="0"/>
                                  <w:marBottom w:val="0"/>
                                  <w:divBdr>
                                    <w:top w:val="none" w:sz="0" w:space="0" w:color="auto"/>
                                    <w:left w:val="none" w:sz="0" w:space="0" w:color="auto"/>
                                    <w:bottom w:val="none" w:sz="0" w:space="0" w:color="auto"/>
                                    <w:right w:val="none" w:sz="0" w:space="0" w:color="auto"/>
                                  </w:divBdr>
                                  <w:divsChild>
                                    <w:div w:id="1974826685">
                                      <w:marLeft w:val="0"/>
                                      <w:marRight w:val="0"/>
                                      <w:marTop w:val="0"/>
                                      <w:marBottom w:val="0"/>
                                      <w:divBdr>
                                        <w:top w:val="none" w:sz="0" w:space="0" w:color="auto"/>
                                        <w:left w:val="none" w:sz="0" w:space="0" w:color="auto"/>
                                        <w:bottom w:val="none" w:sz="0" w:space="0" w:color="auto"/>
                                        <w:right w:val="none" w:sz="0" w:space="0" w:color="auto"/>
                                      </w:divBdr>
                                      <w:divsChild>
                                        <w:div w:id="554895333">
                                          <w:marLeft w:val="0"/>
                                          <w:marRight w:val="0"/>
                                          <w:marTop w:val="0"/>
                                          <w:marBottom w:val="0"/>
                                          <w:divBdr>
                                            <w:top w:val="none" w:sz="0" w:space="0" w:color="auto"/>
                                            <w:left w:val="none" w:sz="0" w:space="0" w:color="auto"/>
                                            <w:bottom w:val="none" w:sz="0" w:space="0" w:color="auto"/>
                                            <w:right w:val="none" w:sz="0" w:space="0" w:color="auto"/>
                                          </w:divBdr>
                                          <w:divsChild>
                                            <w:div w:id="635186617">
                                              <w:marLeft w:val="0"/>
                                              <w:marRight w:val="0"/>
                                              <w:marTop w:val="0"/>
                                              <w:marBottom w:val="0"/>
                                              <w:divBdr>
                                                <w:top w:val="none" w:sz="0" w:space="0" w:color="auto"/>
                                                <w:left w:val="none" w:sz="0" w:space="0" w:color="auto"/>
                                                <w:bottom w:val="none" w:sz="0" w:space="0" w:color="auto"/>
                                                <w:right w:val="none" w:sz="0" w:space="0" w:color="auto"/>
                                              </w:divBdr>
                                              <w:divsChild>
                                                <w:div w:id="14212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1218</Words>
  <Characters>6948</Characters>
  <Application>Microsoft Office Word</Application>
  <DocSecurity>0</DocSecurity>
  <Lines>57</Lines>
  <Paragraphs>16</Paragraphs>
  <ScaleCrop>false</ScaleCrop>
  <Company>china</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2017-11-10T08:42:00Z</dcterms:created>
  <dcterms:modified xsi:type="dcterms:W3CDTF">2017-11-10T08:44:00Z</dcterms:modified>
</cp:coreProperties>
</file>