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7B" w:rsidRDefault="0026427B" w:rsidP="003752DA">
      <w:pPr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rFonts w:cs="宋体" w:hint="eastAsia"/>
          <w:sz w:val="32"/>
          <w:szCs w:val="32"/>
        </w:rPr>
        <w:t>营口市锅炉压力容器检验研究所采购设备明细表</w:t>
      </w:r>
    </w:p>
    <w:tbl>
      <w:tblPr>
        <w:tblW w:w="14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1496"/>
        <w:gridCol w:w="900"/>
        <w:gridCol w:w="915"/>
        <w:gridCol w:w="810"/>
        <w:gridCol w:w="1275"/>
        <w:gridCol w:w="6900"/>
        <w:gridCol w:w="1162"/>
      </w:tblGrid>
      <w:tr w:rsidR="0026427B" w:rsidRPr="008503EC"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1496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采购品目</w:t>
            </w:r>
          </w:p>
        </w:tc>
        <w:tc>
          <w:tcPr>
            <w:tcW w:w="900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数量</w:t>
            </w:r>
          </w:p>
        </w:tc>
        <w:tc>
          <w:tcPr>
            <w:tcW w:w="915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是否进口</w:t>
            </w:r>
          </w:p>
        </w:tc>
        <w:tc>
          <w:tcPr>
            <w:tcW w:w="810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计量单位</w:t>
            </w:r>
          </w:p>
        </w:tc>
        <w:tc>
          <w:tcPr>
            <w:tcW w:w="1275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用途</w:t>
            </w:r>
          </w:p>
        </w:tc>
        <w:tc>
          <w:tcPr>
            <w:tcW w:w="6900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基本技术配置参数</w:t>
            </w:r>
          </w:p>
        </w:tc>
        <w:tc>
          <w:tcPr>
            <w:tcW w:w="1162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特殊情况说明</w:t>
            </w:r>
          </w:p>
        </w:tc>
      </w:tr>
      <w:tr w:rsidR="0026427B" w:rsidRPr="008503EC"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26427B" w:rsidRPr="00290057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数字射线</w:t>
            </w:r>
            <w:r w:rsidRPr="008503EC">
              <w:rPr>
                <w:sz w:val="28"/>
                <w:szCs w:val="28"/>
              </w:rPr>
              <w:t>DR</w:t>
            </w:r>
            <w:r w:rsidRPr="008503EC">
              <w:rPr>
                <w:rFonts w:cs="宋体" w:hint="eastAsia"/>
                <w:sz w:val="28"/>
                <w:szCs w:val="28"/>
              </w:rPr>
              <w:t>设备</w:t>
            </w:r>
          </w:p>
        </w:tc>
        <w:tc>
          <w:tcPr>
            <w:tcW w:w="900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是</w:t>
            </w:r>
          </w:p>
        </w:tc>
        <w:tc>
          <w:tcPr>
            <w:tcW w:w="810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套</w:t>
            </w:r>
          </w:p>
        </w:tc>
        <w:tc>
          <w:tcPr>
            <w:tcW w:w="1275" w:type="dxa"/>
          </w:tcPr>
          <w:p w:rsidR="0026427B" w:rsidRPr="008503EC" w:rsidRDefault="0026427B" w:rsidP="00202A07">
            <w:pPr>
              <w:jc w:val="left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冷库制冷压力容器及压力管道无损检测</w:t>
            </w:r>
          </w:p>
        </w:tc>
        <w:tc>
          <w:tcPr>
            <w:tcW w:w="6900" w:type="dxa"/>
            <w:vAlign w:val="center"/>
          </w:tcPr>
          <w:p w:rsidR="0026427B" w:rsidRPr="001D5047" w:rsidRDefault="0026427B" w:rsidP="001D5047">
            <w:pPr>
              <w:ind w:right="6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数字射线系统参数（</w:t>
            </w:r>
            <w:r w:rsidRPr="001D5047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DR)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DR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数字射线成像系统主要性能要求和技术参数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，性能要求：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一、箱式便携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DR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（数字射线成像）系统，全电池供电。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可选用无线模块，无线操控成像板和配套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X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射线机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14bit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图像动态范围和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3.5lp/mm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的分辨率，在较低的曝光量和曝光时间条件下可以实时提供清晰的图像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可选用的专用软件将图像在笔记本电脑上显示、查看和分析。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软件可兼容胶片扫描系统，具备深入分析胶片成像图片、存储及计算壁厚等功能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软件可兼容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（计算机射线成像）系统，具备深入分析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16Bit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位深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CR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图像、存储及计算壁厚等功能。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，成像板技术参数：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平板类型：非晶硅成像板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▲闪烁体材料：碘化铯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★成像区尺寸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222mm x 222mm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★像素尺寸：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143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μ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m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成像板重量：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3.5KG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影像探测器类型：非晶硅数字影像探测器阵列（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DDA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图像位深：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14bit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 xml:space="preserve">16,384 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灰阶）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分辨率：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 xml:space="preserve"> 3.5lp/mm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有效图像像素：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2520 X 2040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★特殊设计的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13mm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超薄成像板（≤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13mm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），可以插入狭小空间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成像区域贴近边缘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 xml:space="preserve">40kV - to 15MeV 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操作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成像板重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3.5kg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电源：电池（一次充电可满足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小时工作），或使用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110v/220v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交流供电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ab/>
              <w:t>X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射线源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输出剂量：最大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4.0mR/pulse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，最小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2.6mR/pulse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发射频率：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次每秒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最大电压：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270kV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26427B" w:rsidRPr="001D5047" w:rsidRDefault="0026427B" w:rsidP="001D5047">
            <w:pPr>
              <w:ind w:right="6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源尺寸：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3mm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162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</w:rPr>
              <w:t>不拆保温进行射线检测</w:t>
            </w:r>
          </w:p>
        </w:tc>
      </w:tr>
      <w:tr w:rsidR="0026427B" w:rsidRPr="008503EC"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ascii="楷体" w:eastAsia="楷体" w:hAnsi="楷体" w:cs="楷体" w:hint="eastAsia"/>
              </w:rPr>
              <w:t>超声波测厚仪</w:t>
            </w:r>
          </w:p>
        </w:tc>
        <w:tc>
          <w:tcPr>
            <w:tcW w:w="90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91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ascii="楷体" w:eastAsia="楷体" w:hAnsi="楷体" w:cs="楷体" w:hint="eastAsia"/>
              </w:rPr>
              <w:t>是</w:t>
            </w:r>
          </w:p>
        </w:tc>
        <w:tc>
          <w:tcPr>
            <w:tcW w:w="81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ascii="楷体" w:eastAsia="楷体" w:hAnsi="楷体" w:cs="楷体" w:hint="eastAsia"/>
              </w:rPr>
              <w:t>台</w:t>
            </w:r>
          </w:p>
        </w:tc>
        <w:tc>
          <w:tcPr>
            <w:tcW w:w="127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ascii="楷体" w:eastAsia="楷体" w:hAnsi="楷体" w:cs="楷体" w:hint="eastAsia"/>
              </w:rPr>
              <w:t>管道壁厚测定</w:t>
            </w:r>
          </w:p>
        </w:tc>
        <w:tc>
          <w:tcPr>
            <w:tcW w:w="6900" w:type="dxa"/>
            <w:vAlign w:val="center"/>
          </w:tcPr>
          <w:p w:rsidR="0026427B" w:rsidRPr="001D5047" w:rsidRDefault="0026427B" w:rsidP="001D504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测量范围：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0.63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～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500mm(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钢，取决于探头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)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显示精度：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0.01mm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探头频率：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1MHz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～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10MHz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显示方式：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位半数字液晶显示，带背光</w:t>
            </w:r>
            <w:r w:rsidRPr="001D5047">
              <w:rPr>
                <w:rFonts w:ascii="宋体" w:cs="Times New Roman"/>
                <w:kern w:val="0"/>
                <w:sz w:val="20"/>
                <w:szCs w:val="20"/>
              </w:rPr>
              <w:br/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校准：对话式探头，自动校准</w:t>
            </w:r>
            <w:r w:rsidRPr="001D5047">
              <w:rPr>
                <w:rFonts w:ascii="宋体" w:cs="Times New Roman"/>
                <w:kern w:val="0"/>
                <w:sz w:val="20"/>
                <w:szCs w:val="20"/>
              </w:rPr>
              <w:br/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声速范围：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1250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～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10000m/s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扫描方式：每秒测量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个点，可以捕捉到最薄点</w:t>
            </w:r>
            <w:r w:rsidRPr="001D5047">
              <w:rPr>
                <w:rFonts w:ascii="宋体" w:cs="Times New Roman"/>
                <w:kern w:val="0"/>
                <w:sz w:val="20"/>
                <w:szCs w:val="20"/>
              </w:rPr>
              <w:br/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电源：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节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号电池。连续使用时间达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200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小时，当电池供电不足时，显示器会闪烁报警，直至自动关机</w:t>
            </w:r>
            <w:r w:rsidRPr="001D5047">
              <w:rPr>
                <w:rFonts w:ascii="宋体" w:cs="Times New Roman"/>
                <w:kern w:val="0"/>
                <w:sz w:val="20"/>
                <w:szCs w:val="20"/>
              </w:rPr>
              <w:br/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键盘：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键防水、防油键盘</w:t>
            </w:r>
            <w:r w:rsidRPr="001D5047">
              <w:rPr>
                <w:rFonts w:ascii="宋体" w:cs="Times New Roman"/>
                <w:kern w:val="0"/>
                <w:sz w:val="20"/>
                <w:szCs w:val="20"/>
              </w:rPr>
              <w:br/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操作温度：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-20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℃～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℃</w:t>
            </w:r>
            <w:r w:rsidRPr="001D5047">
              <w:rPr>
                <w:rFonts w:ascii="宋体" w:cs="Times New Roman"/>
                <w:kern w:val="0"/>
                <w:sz w:val="20"/>
                <w:szCs w:val="20"/>
              </w:rPr>
              <w:br/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尺寸：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63.5x114.3x31.5mm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重量：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300g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包装：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ABS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工程塑料箱</w:t>
            </w:r>
          </w:p>
          <w:p w:rsidR="0026427B" w:rsidRPr="001D5047" w:rsidRDefault="0026427B" w:rsidP="001D5047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标配探头</w:t>
            </w:r>
          </w:p>
          <w:p w:rsidR="0026427B" w:rsidRPr="001D5047" w:rsidRDefault="0026427B" w:rsidP="001D5047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另购买探头：高温探头，最高温度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340</w:t>
            </w:r>
            <w:r w:rsidRPr="001D5047">
              <w:rPr>
                <w:rFonts w:ascii="宋体" w:hAnsi="宋体" w:cs="宋体" w:hint="eastAsia"/>
                <w:kern w:val="0"/>
                <w:sz w:val="20"/>
                <w:szCs w:val="20"/>
              </w:rPr>
              <w:t>℃，φ</w:t>
            </w:r>
            <w:r w:rsidRPr="001D5047">
              <w:rPr>
                <w:rFonts w:ascii="宋体" w:hAnsi="宋体" w:cs="宋体"/>
                <w:kern w:val="0"/>
                <w:sz w:val="20"/>
                <w:szCs w:val="20"/>
              </w:rPr>
              <w:t>4.7mm</w:t>
            </w:r>
          </w:p>
        </w:tc>
        <w:tc>
          <w:tcPr>
            <w:tcW w:w="1162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</w:rPr>
              <w:t>可高温测厚</w:t>
            </w:r>
          </w:p>
        </w:tc>
      </w:tr>
      <w:tr w:rsidR="0026427B" w:rsidRPr="008503EC"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kern w:val="0"/>
                <w:sz w:val="28"/>
                <w:szCs w:val="28"/>
              </w:rPr>
              <w:t>充电式旋转磁场探伤仪</w:t>
            </w:r>
          </w:p>
        </w:tc>
        <w:tc>
          <w:tcPr>
            <w:tcW w:w="900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915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810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kern w:val="0"/>
                <w:sz w:val="28"/>
                <w:szCs w:val="28"/>
              </w:rPr>
              <w:t>套</w:t>
            </w:r>
          </w:p>
        </w:tc>
        <w:tc>
          <w:tcPr>
            <w:tcW w:w="1275" w:type="dxa"/>
          </w:tcPr>
          <w:p w:rsidR="0026427B" w:rsidRPr="008503EC" w:rsidRDefault="0026427B" w:rsidP="00202A07">
            <w:pPr>
              <w:jc w:val="left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kern w:val="0"/>
                <w:sz w:val="28"/>
                <w:szCs w:val="28"/>
              </w:rPr>
              <w:t>表面无损检测</w:t>
            </w:r>
          </w:p>
        </w:tc>
        <w:tc>
          <w:tcPr>
            <w:tcW w:w="6900" w:type="dxa"/>
          </w:tcPr>
          <w:p w:rsidR="0026427B" w:rsidRPr="00F257EF" w:rsidRDefault="0026427B" w:rsidP="001D5047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cs="Times New Roman"/>
                <w:kern w:val="0"/>
                <w:sz w:val="20"/>
                <w:szCs w:val="20"/>
              </w:rPr>
            </w:pPr>
            <w:r w:rsidRPr="00F257EF">
              <w:rPr>
                <w:rFonts w:ascii="宋体" w:hAnsi="宋体" w:cs="宋体" w:hint="eastAsia"/>
                <w:kern w:val="0"/>
                <w:sz w:val="20"/>
                <w:szCs w:val="20"/>
              </w:rPr>
              <w:t>产品性能参数符合</w:t>
            </w:r>
            <w:r w:rsidRPr="00F257EF">
              <w:rPr>
                <w:rFonts w:ascii="宋体" w:hAnsi="宋体" w:cs="宋体"/>
                <w:kern w:val="0"/>
                <w:sz w:val="20"/>
                <w:szCs w:val="20"/>
              </w:rPr>
              <w:t>NB/T47013</w:t>
            </w:r>
            <w:r w:rsidRPr="00F257EF">
              <w:rPr>
                <w:rFonts w:ascii="宋体" w:hAnsi="宋体" w:cs="宋体" w:hint="eastAsia"/>
                <w:kern w:val="0"/>
                <w:sz w:val="20"/>
                <w:szCs w:val="20"/>
              </w:rPr>
              <w:t>及相关标准要求；</w:t>
            </w:r>
          </w:p>
          <w:p w:rsidR="0026427B" w:rsidRPr="00F257EF" w:rsidRDefault="0026427B" w:rsidP="001D5047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cs="Times New Roman"/>
                <w:kern w:val="0"/>
                <w:sz w:val="20"/>
                <w:szCs w:val="20"/>
              </w:rPr>
            </w:pPr>
            <w:r w:rsidRPr="00F257EF">
              <w:rPr>
                <w:rFonts w:ascii="宋体" w:hAnsi="宋体" w:cs="宋体" w:hint="eastAsia"/>
                <w:kern w:val="0"/>
                <w:sz w:val="20"/>
                <w:szCs w:val="20"/>
              </w:rPr>
              <w:t>磁轭重量：≤</w:t>
            </w:r>
            <w:r w:rsidRPr="00F257EF">
              <w:rPr>
                <w:rFonts w:ascii="宋体" w:hAnsi="宋体" w:cs="宋体"/>
                <w:kern w:val="0"/>
                <w:sz w:val="20"/>
                <w:szCs w:val="20"/>
              </w:rPr>
              <w:t>3.5KG</w:t>
            </w:r>
            <w:r w:rsidRPr="00F257EF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26427B" w:rsidRPr="00F257EF" w:rsidRDefault="0026427B" w:rsidP="001D5047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cs="Times New Roman"/>
                <w:kern w:val="0"/>
                <w:sz w:val="20"/>
                <w:szCs w:val="20"/>
              </w:rPr>
            </w:pPr>
            <w:r w:rsidRPr="00F257EF">
              <w:rPr>
                <w:rFonts w:ascii="宋体" w:hAnsi="宋体" w:cs="宋体" w:hint="eastAsia"/>
                <w:kern w:val="0"/>
                <w:sz w:val="20"/>
                <w:szCs w:val="20"/>
              </w:rPr>
              <w:t>便携式磁化电源重量：≤</w:t>
            </w:r>
            <w:r w:rsidRPr="00F257EF">
              <w:rPr>
                <w:rFonts w:ascii="宋体" w:hAnsi="宋体" w:cs="宋体"/>
                <w:kern w:val="0"/>
                <w:sz w:val="20"/>
                <w:szCs w:val="20"/>
              </w:rPr>
              <w:t>1.5KG</w:t>
            </w:r>
            <w:r w:rsidRPr="00F257EF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:rsidR="0026427B" w:rsidRPr="00F257EF" w:rsidRDefault="0026427B" w:rsidP="0026427B">
            <w:pPr>
              <w:pStyle w:val="BodyTextIndent3"/>
              <w:numPr>
                <w:ilvl w:val="0"/>
                <w:numId w:val="2"/>
              </w:numPr>
              <w:spacing w:after="0"/>
              <w:ind w:leftChars="0" w:rightChars="274" w:right="31680"/>
              <w:rPr>
                <w:rFonts w:ascii="宋体" w:cs="Times New Roman"/>
                <w:kern w:val="0"/>
                <w:sz w:val="21"/>
                <w:szCs w:val="21"/>
              </w:rPr>
            </w:pPr>
            <w:r w:rsidRPr="00F257EF">
              <w:rPr>
                <w:rFonts w:ascii="宋体" w:hAnsi="宋体" w:cs="宋体" w:hint="eastAsia"/>
                <w:kern w:val="0"/>
                <w:sz w:val="21"/>
                <w:szCs w:val="21"/>
              </w:rPr>
              <w:t>磁探头有集成高亮</w:t>
            </w:r>
            <w:r w:rsidRPr="00F257EF">
              <w:rPr>
                <w:rFonts w:ascii="宋体" w:hAnsi="宋体" w:cs="宋体"/>
                <w:kern w:val="0"/>
                <w:sz w:val="21"/>
                <w:szCs w:val="21"/>
              </w:rPr>
              <w:t>LED</w:t>
            </w:r>
            <w:r w:rsidRPr="00F257EF">
              <w:rPr>
                <w:rFonts w:ascii="宋体" w:hAnsi="宋体" w:cs="宋体" w:hint="eastAsia"/>
                <w:kern w:val="0"/>
                <w:sz w:val="21"/>
                <w:szCs w:val="21"/>
              </w:rPr>
              <w:t>白光照明装置，白光照度</w:t>
            </w:r>
            <w:r w:rsidRPr="00F257EF">
              <w:rPr>
                <w:rFonts w:ascii="宋体" w:cs="宋体" w:hint="eastAsia"/>
                <w:kern w:val="0"/>
                <w:sz w:val="21"/>
                <w:szCs w:val="21"/>
              </w:rPr>
              <w:t>≥</w:t>
            </w:r>
            <w:r w:rsidRPr="00F257EF">
              <w:rPr>
                <w:rFonts w:ascii="宋体" w:hAnsi="宋体" w:cs="宋体"/>
                <w:kern w:val="0"/>
                <w:sz w:val="21"/>
                <w:szCs w:val="21"/>
              </w:rPr>
              <w:t>2000LX</w:t>
            </w:r>
            <w:r w:rsidRPr="00F257EF">
              <w:rPr>
                <w:rFonts w:ascii="宋体" w:hAnsi="宋体" w:cs="宋体" w:hint="eastAsia"/>
                <w:kern w:val="0"/>
                <w:sz w:val="21"/>
                <w:szCs w:val="21"/>
              </w:rPr>
              <w:t>。</w:t>
            </w:r>
          </w:p>
          <w:p w:rsidR="0026427B" w:rsidRPr="00F257EF" w:rsidRDefault="0026427B" w:rsidP="0026427B">
            <w:pPr>
              <w:pStyle w:val="BodyTextIndent3"/>
              <w:numPr>
                <w:ilvl w:val="0"/>
                <w:numId w:val="2"/>
              </w:numPr>
              <w:spacing w:after="0"/>
              <w:ind w:leftChars="0" w:rightChars="274" w:right="31680"/>
              <w:rPr>
                <w:rFonts w:ascii="宋体" w:cs="Times New Roman"/>
                <w:kern w:val="0"/>
                <w:sz w:val="21"/>
                <w:szCs w:val="21"/>
              </w:rPr>
            </w:pPr>
            <w:r w:rsidRPr="00F257EF">
              <w:rPr>
                <w:rFonts w:ascii="宋体" w:hAnsi="宋体" w:cs="宋体" w:hint="eastAsia"/>
                <w:kern w:val="0"/>
                <w:sz w:val="21"/>
                <w:szCs w:val="21"/>
              </w:rPr>
              <w:t>工作暂载率：</w:t>
            </w:r>
            <w:r w:rsidRPr="00F257EF">
              <w:rPr>
                <w:rFonts w:ascii="宋体" w:hAnsi="宋体" w:cs="宋体"/>
                <w:kern w:val="0"/>
                <w:sz w:val="21"/>
                <w:szCs w:val="21"/>
              </w:rPr>
              <w:t>100%</w:t>
            </w:r>
            <w:r w:rsidRPr="00F257EF">
              <w:rPr>
                <w:rFonts w:ascii="宋体" w:hAnsi="宋体" w:cs="宋体" w:hint="eastAsia"/>
                <w:kern w:val="0"/>
                <w:sz w:val="21"/>
                <w:szCs w:val="21"/>
              </w:rPr>
              <w:t>（即可以连续工作）。</w:t>
            </w:r>
          </w:p>
          <w:p w:rsidR="0026427B" w:rsidRPr="00F257EF" w:rsidRDefault="0026427B" w:rsidP="0026427B">
            <w:pPr>
              <w:pStyle w:val="BodyTextIndent3"/>
              <w:numPr>
                <w:ilvl w:val="0"/>
                <w:numId w:val="2"/>
              </w:numPr>
              <w:spacing w:after="0"/>
              <w:ind w:leftChars="0" w:rightChars="274" w:right="31680"/>
              <w:rPr>
                <w:rFonts w:ascii="宋体" w:cs="Times New Roman"/>
                <w:kern w:val="0"/>
                <w:sz w:val="21"/>
                <w:szCs w:val="21"/>
              </w:rPr>
            </w:pPr>
            <w:r w:rsidRPr="00F257EF">
              <w:rPr>
                <w:rFonts w:ascii="宋体" w:hAnsi="宋体" w:cs="宋体" w:hint="eastAsia"/>
                <w:kern w:val="0"/>
                <w:sz w:val="21"/>
                <w:szCs w:val="21"/>
              </w:rPr>
              <w:t>工作时间：连续工作</w:t>
            </w:r>
            <w:r w:rsidRPr="00F257EF">
              <w:rPr>
                <w:rFonts w:ascii="宋体" w:hAnsi="宋体" w:cs="宋体"/>
                <w:kern w:val="0"/>
                <w:sz w:val="21"/>
                <w:szCs w:val="21"/>
              </w:rPr>
              <w:t>3-4</w:t>
            </w:r>
            <w:r w:rsidRPr="00F257EF">
              <w:rPr>
                <w:rFonts w:ascii="宋体" w:hAnsi="宋体" w:cs="宋体" w:hint="eastAsia"/>
                <w:kern w:val="0"/>
                <w:sz w:val="21"/>
                <w:szCs w:val="21"/>
              </w:rPr>
              <w:t>小时。</w:t>
            </w:r>
          </w:p>
          <w:p w:rsidR="0026427B" w:rsidRPr="00F257EF" w:rsidRDefault="0026427B" w:rsidP="001D5047">
            <w:pPr>
              <w:pStyle w:val="ListParagraph"/>
              <w:numPr>
                <w:ilvl w:val="0"/>
                <w:numId w:val="2"/>
              </w:numPr>
              <w:ind w:firstLineChars="0"/>
              <w:rPr>
                <w:rFonts w:ascii="宋体" w:cs="Times New Roman"/>
                <w:kern w:val="0"/>
                <w:sz w:val="18"/>
                <w:szCs w:val="18"/>
              </w:rPr>
            </w:pPr>
            <w:r w:rsidRPr="00F257EF">
              <w:rPr>
                <w:rFonts w:ascii="宋体" w:hAnsi="宋体" w:cs="宋体" w:hint="eastAsia"/>
                <w:kern w:val="0"/>
                <w:sz w:val="20"/>
                <w:szCs w:val="20"/>
              </w:rPr>
              <w:t>提升力：</w:t>
            </w:r>
            <w:r w:rsidRPr="00F257EF">
              <w:rPr>
                <w:rFonts w:ascii="宋体" w:hAnsi="宋体" w:cs="宋体" w:hint="eastAsia"/>
                <w:kern w:val="0"/>
                <w:sz w:val="18"/>
                <w:szCs w:val="18"/>
              </w:rPr>
              <w:t>≥</w:t>
            </w:r>
            <w:r w:rsidRPr="00F257EF">
              <w:rPr>
                <w:rFonts w:ascii="宋体" w:hAnsi="宋体" w:cs="宋体"/>
                <w:kern w:val="0"/>
                <w:sz w:val="18"/>
                <w:szCs w:val="18"/>
              </w:rPr>
              <w:t>118N</w:t>
            </w:r>
            <w:r w:rsidRPr="00F257EF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26427B" w:rsidRPr="00F257EF" w:rsidRDefault="0026427B" w:rsidP="0026427B">
            <w:pPr>
              <w:pStyle w:val="BodyTextIndent3"/>
              <w:numPr>
                <w:ilvl w:val="0"/>
                <w:numId w:val="2"/>
              </w:numPr>
              <w:spacing w:after="0"/>
              <w:ind w:leftChars="0" w:rightChars="274" w:right="31680"/>
              <w:rPr>
                <w:rFonts w:ascii="宋体" w:cs="Times New Roman"/>
                <w:kern w:val="0"/>
                <w:sz w:val="21"/>
                <w:szCs w:val="21"/>
              </w:rPr>
            </w:pPr>
            <w:r w:rsidRPr="00F257EF">
              <w:rPr>
                <w:rFonts w:ascii="宋体" w:hAnsi="宋体" w:cs="宋体" w:hint="eastAsia"/>
                <w:kern w:val="0"/>
                <w:sz w:val="21"/>
                <w:szCs w:val="21"/>
              </w:rPr>
              <w:t>电源有过充、过流、过放、过温保护功能，防止意外损坏。强制复电功能。</w:t>
            </w:r>
          </w:p>
          <w:p w:rsidR="0026427B" w:rsidRPr="00F257EF" w:rsidRDefault="0026427B" w:rsidP="0026427B">
            <w:pPr>
              <w:autoSpaceDE w:val="0"/>
              <w:autoSpaceDN w:val="0"/>
              <w:adjustRightInd w:val="0"/>
              <w:ind w:left="31680" w:hangingChars="200" w:firstLine="31680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F257EF"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F257EF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9.</w:t>
            </w:r>
            <w:r w:rsidRPr="00F257EF">
              <w:rPr>
                <w:rFonts w:ascii="宋体" w:hAnsi="宋体" w:cs="宋体" w:hint="eastAsia"/>
                <w:kern w:val="0"/>
                <w:sz w:val="20"/>
                <w:szCs w:val="20"/>
              </w:rPr>
              <w:t>本产品励磁电流有内置电脑程序控制，电脑会自动识别空载、启动，通过变频控制，起到防止仪器过载和平稳软启动的作用，免于仪器受到过载和电冲击损伤。提升力不够时自动识别、自动断电，保证探伤灵敏度。此功能是仪器保证探伤结果最关键的必备要素。需提供与此相关的计算机软件著作权证书。</w:t>
            </w:r>
          </w:p>
          <w:p w:rsidR="0026427B" w:rsidRPr="00F257EF" w:rsidRDefault="0026427B" w:rsidP="001D5047">
            <w:pPr>
              <w:rPr>
                <w:rFonts w:ascii="宋体" w:cs="Times New Roman"/>
                <w:kern w:val="0"/>
                <w:sz w:val="20"/>
                <w:szCs w:val="20"/>
              </w:rPr>
            </w:pPr>
            <w:r w:rsidRPr="00F257EF"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F257EF">
              <w:rPr>
                <w:rFonts w:ascii="宋体" w:hAnsi="宋体" w:cs="宋体"/>
                <w:kern w:val="0"/>
                <w:sz w:val="20"/>
                <w:szCs w:val="20"/>
              </w:rPr>
              <w:t xml:space="preserve">10 </w:t>
            </w:r>
            <w:r w:rsidRPr="00F257EF">
              <w:rPr>
                <w:rFonts w:ascii="宋体" w:hAnsi="宋体" w:cs="宋体" w:hint="eastAsia"/>
                <w:kern w:val="0"/>
                <w:sz w:val="20"/>
                <w:szCs w:val="20"/>
              </w:rPr>
              <w:t>自锁推拉式快速插头，使用更方便。</w:t>
            </w:r>
          </w:p>
          <w:p w:rsidR="0026427B" w:rsidRPr="00F257EF" w:rsidRDefault="0026427B" w:rsidP="001D5047">
            <w:pPr>
              <w:rPr>
                <w:rFonts w:ascii="宋体" w:cs="Times New Roman"/>
                <w:kern w:val="0"/>
                <w:sz w:val="20"/>
                <w:szCs w:val="20"/>
              </w:rPr>
            </w:pPr>
            <w:r w:rsidRPr="00F257EF">
              <w:rPr>
                <w:rFonts w:ascii="宋体" w:hAnsi="宋体" w:cs="宋体"/>
                <w:kern w:val="0"/>
                <w:sz w:val="20"/>
                <w:szCs w:val="20"/>
              </w:rPr>
              <w:t>11.</w:t>
            </w:r>
            <w:r w:rsidRPr="00F257EF">
              <w:rPr>
                <w:rFonts w:ascii="宋体" w:hAnsi="宋体" w:cs="宋体" w:hint="eastAsia"/>
                <w:kern w:val="0"/>
                <w:sz w:val="20"/>
                <w:szCs w:val="20"/>
              </w:rPr>
              <w:t>设备配备专用工具包和检验工具箱。</w:t>
            </w:r>
          </w:p>
          <w:p w:rsidR="0026427B" w:rsidRPr="00F257EF" w:rsidRDefault="0026427B" w:rsidP="0026427B">
            <w:pPr>
              <w:ind w:firstLineChars="200" w:firstLine="31680"/>
              <w:rPr>
                <w:rFonts w:cs="Times New Roman"/>
                <w:kern w:val="0"/>
                <w:sz w:val="28"/>
                <w:szCs w:val="28"/>
              </w:rPr>
            </w:pPr>
            <w:r w:rsidRPr="00F257EF">
              <w:rPr>
                <w:rFonts w:cs="宋体" w:hint="eastAsia"/>
                <w:kern w:val="0"/>
                <w:sz w:val="20"/>
                <w:szCs w:val="20"/>
              </w:rPr>
              <w:t>要求提供厂家授权书及售后承诺，带星号项必须满足。</w:t>
            </w:r>
            <w:bookmarkStart w:id="0" w:name="_GoBack"/>
            <w:bookmarkEnd w:id="0"/>
          </w:p>
        </w:tc>
        <w:tc>
          <w:tcPr>
            <w:tcW w:w="1162" w:type="dxa"/>
          </w:tcPr>
          <w:p w:rsidR="0026427B" w:rsidRPr="004509F6" w:rsidRDefault="0026427B" w:rsidP="00202A0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9F6">
              <w:rPr>
                <w:rFonts w:cs="宋体" w:hint="eastAsia"/>
                <w:sz w:val="24"/>
                <w:szCs w:val="24"/>
              </w:rPr>
              <w:t>不用外接电源，使用方便，精度高。</w:t>
            </w:r>
          </w:p>
        </w:tc>
      </w:tr>
      <w:tr w:rsidR="0026427B" w:rsidRPr="008503EC"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呼吸阀检测台</w:t>
            </w:r>
          </w:p>
        </w:tc>
        <w:tc>
          <w:tcPr>
            <w:tcW w:w="900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否</w:t>
            </w:r>
          </w:p>
        </w:tc>
        <w:tc>
          <w:tcPr>
            <w:tcW w:w="810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套</w:t>
            </w:r>
          </w:p>
        </w:tc>
        <w:tc>
          <w:tcPr>
            <w:tcW w:w="1275" w:type="dxa"/>
          </w:tcPr>
          <w:p w:rsidR="0026427B" w:rsidRPr="008503EC" w:rsidRDefault="0026427B" w:rsidP="00202A07">
            <w:pPr>
              <w:jc w:val="left"/>
              <w:rPr>
                <w:rFonts w:cs="Times New Roman"/>
                <w:sz w:val="28"/>
                <w:szCs w:val="28"/>
              </w:rPr>
            </w:pPr>
            <w:r w:rsidRPr="008503EC">
              <w:rPr>
                <w:rFonts w:cs="宋体" w:hint="eastAsia"/>
                <w:sz w:val="28"/>
                <w:szCs w:val="28"/>
              </w:rPr>
              <w:t>常压罐车呼吸阀检测</w:t>
            </w:r>
          </w:p>
        </w:tc>
        <w:tc>
          <w:tcPr>
            <w:tcW w:w="6900" w:type="dxa"/>
          </w:tcPr>
          <w:p w:rsidR="0026427B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检测台</w:t>
            </w:r>
          </w:p>
          <w:p w:rsidR="0026427B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1.1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检测呼吸阀直径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Ф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150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Ф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100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Ф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60mm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Ф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40mm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Ф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25mm</w:t>
            </w:r>
          </w:p>
          <w:p w:rsidR="0026427B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1.2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适用呼吸阀类型：内置呼吸阀、外置呼吸阀</w:t>
            </w:r>
          </w:p>
          <w:p w:rsidR="0026427B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1.3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正压最大压力：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0~ 40KPa</w:t>
            </w:r>
          </w:p>
          <w:p w:rsidR="0026427B" w:rsidRDefault="0026427B" w:rsidP="001D5047">
            <w:pPr>
              <w:autoSpaceDE w:val="0"/>
              <w:autoSpaceDN w:val="0"/>
              <w:adjustRightInd w:val="0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1.4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负压最大压力：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0~ -10KPa</w:t>
            </w:r>
          </w:p>
          <w:p w:rsidR="0026427B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1.5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罐体容积：≈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0.3m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³</w:t>
            </w:r>
          </w:p>
          <w:p w:rsidR="0026427B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1.6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承受压力：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1 MPa</w:t>
            </w:r>
          </w:p>
          <w:p w:rsidR="0026427B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负压泵</w:t>
            </w:r>
          </w:p>
          <w:p w:rsidR="0026427B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2.1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: 2XZ-1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旋片式真空泵</w:t>
            </w:r>
          </w:p>
          <w:p w:rsidR="0026427B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2.2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电源：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380V</w:t>
            </w:r>
          </w:p>
          <w:p w:rsidR="0026427B" w:rsidRDefault="0026427B" w:rsidP="001D5047">
            <w:pPr>
              <w:autoSpaceDE w:val="0"/>
              <w:autoSpaceDN w:val="0"/>
              <w:adjustRightInd w:val="0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2.3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电动机动率：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0.25KW</w:t>
            </w:r>
          </w:p>
          <w:p w:rsidR="0026427B" w:rsidRDefault="0026427B" w:rsidP="001D5047">
            <w:pPr>
              <w:autoSpaceDE w:val="0"/>
              <w:autoSpaceDN w:val="0"/>
              <w:adjustRightInd w:val="0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2.4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速率：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1L/s</w:t>
            </w:r>
          </w:p>
          <w:p w:rsidR="0026427B" w:rsidRPr="00485004" w:rsidRDefault="0026427B" w:rsidP="001D5047">
            <w:pPr>
              <w:autoSpaceDE w:val="0"/>
              <w:autoSpaceDN w:val="0"/>
              <w:adjustRightInd w:val="0"/>
              <w:jc w:val="left"/>
              <w:rPr>
                <w:rFonts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2.5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最大转速：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1400 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转</w:t>
            </w: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162" w:type="dxa"/>
          </w:tcPr>
          <w:p w:rsidR="0026427B" w:rsidRPr="0069699D" w:rsidRDefault="0026427B" w:rsidP="00202A0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为</w:t>
            </w:r>
            <w:r w:rsidRPr="0069699D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专业检测罐车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呼吸阀</w:t>
            </w:r>
            <w:r w:rsidRPr="0069699D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能提供准确检验数据。</w:t>
            </w:r>
          </w:p>
          <w:p w:rsidR="0026427B" w:rsidRPr="004E5E3D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427B" w:rsidRPr="008503EC"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5</w:t>
            </w:r>
          </w:p>
        </w:tc>
        <w:tc>
          <w:tcPr>
            <w:tcW w:w="1496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  <w:color w:val="000000"/>
              </w:rPr>
            </w:pPr>
            <w:r w:rsidRPr="008503EC">
              <w:rPr>
                <w:rFonts w:ascii="楷体" w:eastAsia="楷体" w:hAnsi="楷体" w:cs="楷体" w:hint="eastAsia"/>
                <w:color w:val="000000"/>
              </w:rPr>
              <w:t>全自动闭口闪点测定仪</w:t>
            </w:r>
          </w:p>
        </w:tc>
        <w:tc>
          <w:tcPr>
            <w:tcW w:w="90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楷体"/>
              </w:rPr>
            </w:pPr>
            <w:r w:rsidRPr="008503EC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91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否</w:t>
            </w:r>
          </w:p>
        </w:tc>
        <w:tc>
          <w:tcPr>
            <w:tcW w:w="81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台</w:t>
            </w:r>
          </w:p>
        </w:tc>
        <w:tc>
          <w:tcPr>
            <w:tcW w:w="127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有机热载体检测</w:t>
            </w:r>
          </w:p>
        </w:tc>
        <w:tc>
          <w:tcPr>
            <w:tcW w:w="6900" w:type="dxa"/>
            <w:vAlign w:val="center"/>
          </w:tcPr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、工作电源：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AC220V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10%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50Hz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、测温范围：室温～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、分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辨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、检测方式：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PT100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、显示方式：全彩触摸显示屏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、输入方式：触摸输入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、冷却方式：先进冷却系统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、点火方式：自动点火、气体火焰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、外形尺寸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 420mm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×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340mm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×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310mm</w:t>
            </w:r>
          </w:p>
        </w:tc>
        <w:tc>
          <w:tcPr>
            <w:tcW w:w="1162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导热油分析仪器</w:t>
            </w:r>
          </w:p>
        </w:tc>
      </w:tr>
      <w:tr w:rsidR="0026427B" w:rsidRPr="008503EC"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6</w:t>
            </w:r>
          </w:p>
        </w:tc>
        <w:tc>
          <w:tcPr>
            <w:tcW w:w="1496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  <w:color w:val="000000"/>
              </w:rPr>
            </w:pPr>
            <w:r w:rsidRPr="008503EC">
              <w:rPr>
                <w:rFonts w:ascii="楷体" w:eastAsia="楷体" w:hAnsi="楷体" w:cs="楷体" w:hint="eastAsia"/>
                <w:color w:val="000000"/>
              </w:rPr>
              <w:t>全自动微量水分测定仪</w:t>
            </w:r>
          </w:p>
        </w:tc>
        <w:tc>
          <w:tcPr>
            <w:tcW w:w="90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楷体"/>
              </w:rPr>
            </w:pPr>
            <w:r w:rsidRPr="008503EC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91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否</w:t>
            </w:r>
          </w:p>
        </w:tc>
        <w:tc>
          <w:tcPr>
            <w:tcW w:w="81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台</w:t>
            </w:r>
          </w:p>
        </w:tc>
        <w:tc>
          <w:tcPr>
            <w:tcW w:w="127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有机热载体检测</w:t>
            </w:r>
          </w:p>
        </w:tc>
        <w:tc>
          <w:tcPr>
            <w:tcW w:w="6900" w:type="dxa"/>
            <w:vAlign w:val="center"/>
          </w:tcPr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、显示方式：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寸液晶触摸显示屏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、测定方式：卡尔</w:t>
            </w:r>
            <w:r w:rsidRPr="001D5047">
              <w:rPr>
                <w:rFonts w:ascii="宋体" w:cs="宋体"/>
                <w:color w:val="000000"/>
                <w:kern w:val="0"/>
                <w:sz w:val="24"/>
                <w:szCs w:val="24"/>
              </w:rPr>
              <w:t>-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费休库仑法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、测量范围：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0.01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微克水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-200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毫克水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、分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辨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率：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0.01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微克水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、电解电流：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0-400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毫安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自动控制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、搅拌速度：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0-7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档可调控制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、打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印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机：低能耗高速热敏打印机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、准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确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度：水含量在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微克水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-1000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微克时，误差为±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0.3%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水含量在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微克水以上时，误差≤±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0.3%(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不含进样误差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导热油分析仪器</w:t>
            </w:r>
          </w:p>
        </w:tc>
      </w:tr>
      <w:tr w:rsidR="0026427B" w:rsidRPr="008503EC"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7</w:t>
            </w:r>
          </w:p>
        </w:tc>
        <w:tc>
          <w:tcPr>
            <w:tcW w:w="1496" w:type="dxa"/>
            <w:vAlign w:val="center"/>
          </w:tcPr>
          <w:p w:rsidR="0026427B" w:rsidRPr="008503EC" w:rsidRDefault="0026427B" w:rsidP="00466EAE">
            <w:pPr>
              <w:rPr>
                <w:rFonts w:ascii="楷体" w:eastAsia="楷体" w:hAnsi="楷体" w:cs="Times New Roman"/>
                <w:color w:val="000000"/>
              </w:rPr>
            </w:pPr>
            <w:r w:rsidRPr="008503EC">
              <w:rPr>
                <w:rFonts w:ascii="楷体" w:eastAsia="楷体" w:hAnsi="楷体" w:cs="楷体" w:hint="eastAsia"/>
                <w:color w:val="000000"/>
              </w:rPr>
              <w:t>石油产品密度测定仪</w:t>
            </w:r>
          </w:p>
        </w:tc>
        <w:tc>
          <w:tcPr>
            <w:tcW w:w="90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楷体"/>
              </w:rPr>
            </w:pPr>
            <w:r w:rsidRPr="008503EC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91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否</w:t>
            </w:r>
          </w:p>
        </w:tc>
        <w:tc>
          <w:tcPr>
            <w:tcW w:w="81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台</w:t>
            </w:r>
          </w:p>
        </w:tc>
        <w:tc>
          <w:tcPr>
            <w:tcW w:w="127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有机热载体检测</w:t>
            </w:r>
          </w:p>
        </w:tc>
        <w:tc>
          <w:tcPr>
            <w:tcW w:w="6900" w:type="dxa"/>
            <w:vAlign w:val="center"/>
          </w:tcPr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、工作电源：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AC220v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10% 50HZ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、加热功率：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700w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1000w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、浴缸容积：ф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×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330mm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、控温范围：室溫～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、控温精度：±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、试管容量：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500ml</w:t>
            </w:r>
          </w:p>
        </w:tc>
        <w:tc>
          <w:tcPr>
            <w:tcW w:w="1162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导热油分析仪器</w:t>
            </w:r>
          </w:p>
        </w:tc>
      </w:tr>
      <w:tr w:rsidR="0026427B" w:rsidRPr="008503EC"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8</w:t>
            </w:r>
          </w:p>
        </w:tc>
        <w:tc>
          <w:tcPr>
            <w:tcW w:w="1496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  <w:color w:val="000000"/>
                <w:shd w:val="clear" w:color="auto" w:fill="FFFFFF"/>
              </w:rPr>
            </w:pPr>
            <w:r w:rsidRPr="008503EC">
              <w:rPr>
                <w:rFonts w:ascii="楷体" w:eastAsia="楷体" w:hAnsi="楷体" w:cs="楷体" w:hint="eastAsia"/>
                <w:color w:val="000000"/>
                <w:shd w:val="clear" w:color="auto" w:fill="FFFFFF"/>
              </w:rPr>
              <w:t>自动蒸馏测定仪</w:t>
            </w:r>
          </w:p>
        </w:tc>
        <w:tc>
          <w:tcPr>
            <w:tcW w:w="90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楷体"/>
              </w:rPr>
            </w:pPr>
            <w:r w:rsidRPr="008503EC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91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否</w:t>
            </w:r>
          </w:p>
        </w:tc>
        <w:tc>
          <w:tcPr>
            <w:tcW w:w="81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台</w:t>
            </w:r>
          </w:p>
        </w:tc>
        <w:tc>
          <w:tcPr>
            <w:tcW w:w="127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有机热载体检测</w:t>
            </w:r>
          </w:p>
        </w:tc>
        <w:tc>
          <w:tcPr>
            <w:tcW w:w="6900" w:type="dxa"/>
            <w:vAlign w:val="center"/>
          </w:tcPr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、工作电源：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AC220V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10% 50Hz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、蒸汽测温范围：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0-400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、电炉测温范围：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0-500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、制冷测温范围：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0-100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、制冷控制精度：±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、加热功率：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2000W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、制冷功率：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500W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、测温精度：±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、体积精度：±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0.1ml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、火警系统：氮气灭火</w:t>
            </w:r>
          </w:p>
        </w:tc>
        <w:tc>
          <w:tcPr>
            <w:tcW w:w="1162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导热油分析仪器</w:t>
            </w:r>
          </w:p>
        </w:tc>
      </w:tr>
      <w:tr w:rsidR="0026427B" w:rsidRPr="008503EC"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9</w:t>
            </w:r>
          </w:p>
        </w:tc>
        <w:tc>
          <w:tcPr>
            <w:tcW w:w="1496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  <w:color w:val="000000"/>
                <w:kern w:val="0"/>
              </w:rPr>
            </w:pPr>
            <w:hyperlink r:id="rId7" w:history="1">
              <w:r w:rsidRPr="008503EC">
                <w:rPr>
                  <w:rFonts w:ascii="楷体" w:eastAsia="楷体" w:hAnsi="楷体" w:cs="楷体" w:hint="eastAsia"/>
                  <w:color w:val="000000"/>
                </w:rPr>
                <w:t>全自动油品酸值</w:t>
              </w:r>
              <w:r w:rsidRPr="002F145F">
                <w:rPr>
                  <w:rFonts w:ascii="楷体" w:eastAsia="楷体" w:hAnsi="楷体" w:cs="楷体" w:hint="eastAsia"/>
                  <w:color w:val="000000"/>
                </w:rPr>
                <w:t>测</w:t>
              </w:r>
              <w:r w:rsidRPr="008503EC">
                <w:rPr>
                  <w:rFonts w:ascii="楷体" w:eastAsia="楷体" w:hAnsi="楷体" w:cs="楷体" w:hint="eastAsia"/>
                  <w:color w:val="000000"/>
                </w:rPr>
                <w:t>定仪</w:t>
              </w:r>
            </w:hyperlink>
          </w:p>
        </w:tc>
        <w:tc>
          <w:tcPr>
            <w:tcW w:w="90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楷体"/>
              </w:rPr>
            </w:pPr>
            <w:r w:rsidRPr="008503EC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91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否</w:t>
            </w:r>
          </w:p>
        </w:tc>
        <w:tc>
          <w:tcPr>
            <w:tcW w:w="81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台</w:t>
            </w:r>
          </w:p>
        </w:tc>
        <w:tc>
          <w:tcPr>
            <w:tcW w:w="127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有机热载体检测</w:t>
            </w:r>
          </w:p>
        </w:tc>
        <w:tc>
          <w:tcPr>
            <w:tcW w:w="6900" w:type="dxa"/>
            <w:vAlign w:val="center"/>
          </w:tcPr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、工作电源：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220V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10%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50Hz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、显示方式：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320X240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点阵中文液晶屏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、测量范围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 0.001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1.00mgKOH/g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、分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辨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 0.001mgKOH/g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、重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复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0.3%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、打印方式：低耗能高速热敏打印机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、准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确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度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酸值在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0.001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0.1mgKOH/g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之间不大于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0.3%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酸值在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0.5mgKOH/g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之间不大于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酸值在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1.0mgKOH/g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之间不大于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0.5%</w:t>
            </w:r>
          </w:p>
        </w:tc>
        <w:tc>
          <w:tcPr>
            <w:tcW w:w="1162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导热油分析仪器</w:t>
            </w:r>
          </w:p>
        </w:tc>
      </w:tr>
      <w:tr w:rsidR="0026427B" w:rsidRPr="008503EC" w:rsidTr="00466EAE">
        <w:trPr>
          <w:trHeight w:val="458"/>
        </w:trPr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10</w:t>
            </w:r>
          </w:p>
        </w:tc>
        <w:tc>
          <w:tcPr>
            <w:tcW w:w="1496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  <w:color w:val="000000"/>
              </w:rPr>
            </w:pPr>
            <w:r w:rsidRPr="008503EC">
              <w:rPr>
                <w:rFonts w:ascii="楷体" w:eastAsia="楷体" w:hAnsi="楷体" w:cs="楷体" w:hint="eastAsia"/>
                <w:color w:val="000000"/>
              </w:rPr>
              <w:t>药品冷藏柜</w:t>
            </w:r>
          </w:p>
        </w:tc>
        <w:tc>
          <w:tcPr>
            <w:tcW w:w="90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楷体"/>
              </w:rPr>
            </w:pPr>
            <w:r w:rsidRPr="008503EC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91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否</w:t>
            </w:r>
          </w:p>
        </w:tc>
        <w:tc>
          <w:tcPr>
            <w:tcW w:w="81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台</w:t>
            </w:r>
          </w:p>
        </w:tc>
        <w:tc>
          <w:tcPr>
            <w:tcW w:w="127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实验室存放药品</w:t>
            </w:r>
          </w:p>
        </w:tc>
        <w:tc>
          <w:tcPr>
            <w:tcW w:w="6900" w:type="dxa"/>
            <w:vAlign w:val="center"/>
          </w:tcPr>
          <w:p w:rsidR="0026427B" w:rsidRPr="008503EC" w:rsidRDefault="0026427B" w:rsidP="001D5047">
            <w:pPr>
              <w:pStyle w:val="NormalWeb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楷体" w:eastAsia="楷体" w:hAnsi="楷体" w:cs="Times New Roman"/>
                <w:color w:val="555555"/>
                <w:sz w:val="21"/>
                <w:szCs w:val="21"/>
                <w:shd w:val="clear" w:color="auto" w:fill="FFFFFF"/>
              </w:rPr>
            </w:pPr>
            <w:r w:rsidRPr="008503EC">
              <w:rPr>
                <w:rFonts w:ascii="楷体" w:eastAsia="楷体" w:hAnsi="楷体" w:cs="楷体"/>
                <w:color w:val="000000"/>
                <w:sz w:val="21"/>
                <w:szCs w:val="21"/>
              </w:rPr>
              <w:t>2-8</w:t>
            </w:r>
            <w:r w:rsidRPr="008503EC">
              <w:rPr>
                <w:rFonts w:ascii="楷体" w:eastAsia="楷体" w:hAnsi="楷体" w:cs="楷体" w:hint="eastAsia"/>
                <w:color w:val="000000"/>
                <w:sz w:val="21"/>
                <w:szCs w:val="21"/>
                <w:shd w:val="clear" w:color="auto" w:fill="FFFFFF"/>
              </w:rPr>
              <w:t>℃</w:t>
            </w:r>
          </w:p>
        </w:tc>
        <w:tc>
          <w:tcPr>
            <w:tcW w:w="1162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实验室专用设备</w:t>
            </w:r>
          </w:p>
        </w:tc>
      </w:tr>
      <w:tr w:rsidR="0026427B" w:rsidRPr="008503EC"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11</w:t>
            </w:r>
          </w:p>
        </w:tc>
        <w:tc>
          <w:tcPr>
            <w:tcW w:w="1496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  <w:color w:val="000000"/>
              </w:rPr>
            </w:pPr>
            <w:r w:rsidRPr="008503EC">
              <w:rPr>
                <w:rFonts w:ascii="楷体" w:eastAsia="楷体" w:hAnsi="楷体" w:cs="楷体" w:hint="eastAsia"/>
                <w:color w:val="000000"/>
              </w:rPr>
              <w:t>便携式烟气分析仪</w:t>
            </w:r>
          </w:p>
        </w:tc>
        <w:tc>
          <w:tcPr>
            <w:tcW w:w="90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楷体"/>
              </w:rPr>
            </w:pPr>
            <w:r w:rsidRPr="008503EC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91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是</w:t>
            </w:r>
          </w:p>
        </w:tc>
        <w:tc>
          <w:tcPr>
            <w:tcW w:w="81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套</w:t>
            </w:r>
          </w:p>
        </w:tc>
        <w:tc>
          <w:tcPr>
            <w:tcW w:w="127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能效测试</w:t>
            </w:r>
          </w:p>
        </w:tc>
        <w:tc>
          <w:tcPr>
            <w:tcW w:w="6900" w:type="dxa"/>
            <w:vAlign w:val="center"/>
          </w:tcPr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一、仪器用途：用于锅炉烟气成份测定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二、技术要求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、符合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GB/T 10180-2003</w:t>
            </w:r>
            <w:hyperlink r:id="rId8" w:history="1">
              <w:r w:rsidRPr="001D5047"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工业锅炉</w:t>
              </w:r>
            </w:hyperlink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热工性能试验规程，具有中国计量器具型式批准认证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CPA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证书；可分析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O2 CO CO2 NO2 SO2 H2 H2S CxHy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等多个气体组份，适用于燃煤锅炉、燃气锅炉、燃油锅炉能效测试要求，提供原厂家授权书及售后服务承诺书原件。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、要求仪器大屏显示</w:t>
            </w:r>
            <w:r w:rsidRPr="001D5047"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自带数据存储卡和打印功能，导入电脑为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Excel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表格；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、要求仪器具有完善的烟气预处理单元及冷凝水自动排放功能；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、要求仪器具有可视化流量计实时显示采样流量，采样流量可调节，最大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2.5L/min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以上；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、要求仪器具有平均值计算功能，自定义测量时间间隔实现自动测量。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、测量组份要求：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O2 : 0-21.00%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分辨率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0.01%  ;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精度：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0.2%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CO :0-10000ppm(H2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补偿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)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分辨率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1ppm;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精度：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NO: 0-1000ppm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分辨率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1ppm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；精度：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NO2:0-100ppm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分辨率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1ppm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；精度：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NOx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：自动计算显示（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NO+NO2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SO2:0-500ppm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分辨率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1ppm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；精度：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H2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0-2000ppm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分辨率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1ppm;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精度：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H2S:0-1000ppm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分辨率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1ppm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；精度：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CXHY:0-10000ppm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分辨率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1ppm;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精度：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大气压力传感器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:300hPa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1100hPa 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分辨率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0.1hpa 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精度：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烟气温度：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0-1200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  <w:r w:rsidRPr="001D5047"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分辨率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;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精度：±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1%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环境温度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 0-100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  <w:r w:rsidRPr="001D5047">
              <w:rPr>
                <w:rFonts w:ascii="宋体" w:cs="宋体"/>
                <w:color w:val="000000"/>
                <w:kern w:val="0"/>
                <w:sz w:val="24"/>
                <w:szCs w:val="24"/>
              </w:rPr>
              <w:t>,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分辨率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；精度：±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配置要求：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、主机一套：包含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O2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NOx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NO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NO2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CO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SO2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传感器、大气压力传感器及除湿冷却装置，预留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H2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H2S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CxHy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传感器插口。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、采样系统一套：包括采样探管一套长度不小于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300mm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、三通道特氟龙材质采样管线一套长度不小于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  <w:p w:rsidR="0026427B" w:rsidRPr="001D5047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3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、要求配备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2G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存储卡一套、读卡器一套、高速热敏打印机一台、打印纸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只烟尘过滤器、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NOx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颗粒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公斤、中英文操作手册</w:t>
            </w:r>
          </w:p>
          <w:p w:rsidR="0026427B" w:rsidRPr="008503EC" w:rsidRDefault="0026427B" w:rsidP="001D5047">
            <w:pPr>
              <w:autoSpaceDE w:val="0"/>
              <w:autoSpaceDN w:val="0"/>
              <w:adjustRightInd w:val="0"/>
              <w:jc w:val="left"/>
              <w:rPr>
                <w:rFonts w:ascii="楷体" w:eastAsia="楷体" w:hAnsi="楷体" w:cs="Times New Roman"/>
                <w:color w:val="000000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四、质保要求不低于二年</w:t>
            </w:r>
          </w:p>
        </w:tc>
        <w:tc>
          <w:tcPr>
            <w:tcW w:w="1162" w:type="dxa"/>
          </w:tcPr>
          <w:p w:rsidR="0026427B" w:rsidRPr="00C45E6B" w:rsidRDefault="0026427B" w:rsidP="00202A07">
            <w:pPr>
              <w:jc w:val="center"/>
              <w:rPr>
                <w:rFonts w:cs="Times New Roman"/>
              </w:rPr>
            </w:pPr>
            <w:r w:rsidRPr="00C45E6B">
              <w:rPr>
                <w:rFonts w:cs="宋体" w:hint="eastAsia"/>
              </w:rPr>
              <w:t>节能减排</w:t>
            </w:r>
          </w:p>
        </w:tc>
      </w:tr>
      <w:tr w:rsidR="0026427B" w:rsidRPr="008503EC"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12</w:t>
            </w:r>
          </w:p>
        </w:tc>
        <w:tc>
          <w:tcPr>
            <w:tcW w:w="1496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  <w:color w:val="000000"/>
              </w:rPr>
            </w:pPr>
            <w:r w:rsidRPr="008503EC">
              <w:rPr>
                <w:rFonts w:ascii="楷体" w:eastAsia="楷体" w:hAnsi="楷体" w:cs="楷体" w:hint="eastAsia"/>
                <w:color w:val="000000"/>
              </w:rPr>
              <w:t>氧含量检测仪</w:t>
            </w:r>
          </w:p>
        </w:tc>
        <w:tc>
          <w:tcPr>
            <w:tcW w:w="90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楷体"/>
              </w:rPr>
            </w:pPr>
            <w:r w:rsidRPr="008503EC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91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否</w:t>
            </w:r>
          </w:p>
        </w:tc>
        <w:tc>
          <w:tcPr>
            <w:tcW w:w="81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套</w:t>
            </w:r>
          </w:p>
        </w:tc>
        <w:tc>
          <w:tcPr>
            <w:tcW w:w="127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锅炉检验</w:t>
            </w:r>
          </w:p>
        </w:tc>
        <w:tc>
          <w:tcPr>
            <w:tcW w:w="6900" w:type="dxa"/>
            <w:vAlign w:val="center"/>
          </w:tcPr>
          <w:p w:rsidR="0026427B" w:rsidRPr="008503EC" w:rsidRDefault="0026427B" w:rsidP="001D5047">
            <w:pPr>
              <w:pStyle w:val="NormalWeb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 w:rsidRPr="008503EC"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精度±</w:t>
            </w:r>
            <w:r w:rsidRPr="008503EC">
              <w:rPr>
                <w:rFonts w:ascii="楷体" w:eastAsia="楷体" w:hAnsi="楷体" w:cs="楷体"/>
                <w:color w:val="000000"/>
                <w:sz w:val="21"/>
                <w:szCs w:val="21"/>
              </w:rPr>
              <w:t>1%</w:t>
            </w:r>
          </w:p>
        </w:tc>
        <w:tc>
          <w:tcPr>
            <w:tcW w:w="1162" w:type="dxa"/>
          </w:tcPr>
          <w:p w:rsidR="0026427B" w:rsidRPr="00C45E6B" w:rsidRDefault="0026427B" w:rsidP="00202A07">
            <w:pPr>
              <w:jc w:val="center"/>
              <w:rPr>
                <w:rFonts w:cs="Times New Roman"/>
              </w:rPr>
            </w:pPr>
            <w:r w:rsidRPr="00C45E6B">
              <w:rPr>
                <w:rFonts w:cs="宋体" w:hint="eastAsia"/>
              </w:rPr>
              <w:t>节能减排</w:t>
            </w:r>
          </w:p>
        </w:tc>
      </w:tr>
      <w:tr w:rsidR="0026427B" w:rsidRPr="008503EC">
        <w:trPr>
          <w:trHeight w:val="640"/>
        </w:trPr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sz w:val="28"/>
                <w:szCs w:val="28"/>
              </w:rPr>
            </w:pPr>
            <w:r w:rsidRPr="008503EC">
              <w:rPr>
                <w:sz w:val="28"/>
                <w:szCs w:val="28"/>
              </w:rPr>
              <w:t>13</w:t>
            </w:r>
          </w:p>
        </w:tc>
        <w:tc>
          <w:tcPr>
            <w:tcW w:w="1496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  <w:color w:val="000000"/>
              </w:rPr>
            </w:pPr>
            <w:r w:rsidRPr="008503EC">
              <w:rPr>
                <w:rFonts w:ascii="楷体" w:eastAsia="楷体" w:hAnsi="楷体" w:cs="楷体" w:hint="eastAsia"/>
                <w:color w:val="000000"/>
              </w:rPr>
              <w:t>可燃气体报警仪</w:t>
            </w:r>
          </w:p>
        </w:tc>
        <w:tc>
          <w:tcPr>
            <w:tcW w:w="90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楷体"/>
              </w:rPr>
            </w:pPr>
            <w:r w:rsidRPr="008503EC"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91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否</w:t>
            </w:r>
          </w:p>
        </w:tc>
        <w:tc>
          <w:tcPr>
            <w:tcW w:w="81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套</w:t>
            </w:r>
          </w:p>
        </w:tc>
        <w:tc>
          <w:tcPr>
            <w:tcW w:w="127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 w:rsidRPr="008503EC">
              <w:rPr>
                <w:rFonts w:ascii="楷体" w:eastAsia="楷体" w:hAnsi="楷体" w:cs="楷体" w:hint="eastAsia"/>
              </w:rPr>
              <w:t>锅炉检验</w:t>
            </w:r>
          </w:p>
        </w:tc>
        <w:tc>
          <w:tcPr>
            <w:tcW w:w="6900" w:type="dxa"/>
            <w:vAlign w:val="center"/>
          </w:tcPr>
          <w:p w:rsidR="0026427B" w:rsidRPr="008503EC" w:rsidRDefault="0026427B" w:rsidP="001D5047">
            <w:pPr>
              <w:pStyle w:val="NormalWeb"/>
              <w:widowControl/>
              <w:shd w:val="clear" w:color="auto" w:fill="FFFFFF"/>
              <w:spacing w:before="0" w:beforeAutospacing="0" w:after="0" w:afterAutospacing="0"/>
              <w:jc w:val="center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 w:rsidRPr="008503EC"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精度±</w:t>
            </w:r>
            <w:r w:rsidRPr="008503EC">
              <w:rPr>
                <w:rFonts w:ascii="楷体" w:eastAsia="楷体" w:hAnsi="楷体" w:cs="楷体"/>
                <w:color w:val="000000"/>
                <w:sz w:val="21"/>
                <w:szCs w:val="21"/>
              </w:rPr>
              <w:t>1%</w:t>
            </w:r>
          </w:p>
        </w:tc>
        <w:tc>
          <w:tcPr>
            <w:tcW w:w="1162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5E6B">
              <w:rPr>
                <w:rFonts w:cs="宋体" w:hint="eastAsia"/>
              </w:rPr>
              <w:t>节能减排</w:t>
            </w:r>
          </w:p>
        </w:tc>
      </w:tr>
      <w:tr w:rsidR="0026427B" w:rsidRPr="008503EC">
        <w:trPr>
          <w:trHeight w:val="640"/>
        </w:trPr>
        <w:tc>
          <w:tcPr>
            <w:tcW w:w="952" w:type="dxa"/>
          </w:tcPr>
          <w:p w:rsidR="0026427B" w:rsidRPr="008503EC" w:rsidRDefault="0026427B" w:rsidP="00202A0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96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超声波流量计</w:t>
            </w:r>
          </w:p>
        </w:tc>
        <w:tc>
          <w:tcPr>
            <w:tcW w:w="90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91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楷体" w:hint="eastAsia"/>
              </w:rPr>
              <w:t>是</w:t>
            </w:r>
          </w:p>
        </w:tc>
        <w:tc>
          <w:tcPr>
            <w:tcW w:w="810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楷体" w:hint="eastAsia"/>
              </w:rPr>
              <w:t>套</w:t>
            </w:r>
          </w:p>
        </w:tc>
        <w:tc>
          <w:tcPr>
            <w:tcW w:w="1275" w:type="dxa"/>
            <w:vAlign w:val="center"/>
          </w:tcPr>
          <w:p w:rsidR="0026427B" w:rsidRPr="008503EC" w:rsidRDefault="0026427B" w:rsidP="00202A07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楷体" w:hint="eastAsia"/>
              </w:rPr>
              <w:t>能效测试</w:t>
            </w:r>
          </w:p>
        </w:tc>
        <w:tc>
          <w:tcPr>
            <w:tcW w:w="6900" w:type="dxa"/>
            <w:vAlign w:val="center"/>
          </w:tcPr>
          <w:p w:rsidR="0026427B" w:rsidRPr="001D5047" w:rsidRDefault="0026427B" w:rsidP="001D5047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一、用途：用于锅炉水质流量测量</w:t>
            </w:r>
          </w:p>
          <w:p w:rsidR="0026427B" w:rsidRPr="001D5047" w:rsidRDefault="0026427B" w:rsidP="001D5047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二、技术要求：</w:t>
            </w:r>
          </w:p>
          <w:p w:rsidR="0026427B" w:rsidRPr="001D5047" w:rsidRDefault="0026427B" w:rsidP="001D5047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、测量原理：时差式测量；</w:t>
            </w:r>
          </w:p>
          <w:p w:rsidR="0026427B" w:rsidRPr="001D5047" w:rsidRDefault="0026427B" w:rsidP="001D5047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、管径范围：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10mm-10000mm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，响应时间：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0.1ns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26427B" w:rsidRPr="001D5047" w:rsidRDefault="0026427B" w:rsidP="001D5047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、流速范围：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45m/s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/>
              <w:t>4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、管道材质：钢、不锈钢、铸铁、铜、铝、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PVC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等各种可以均匀传播超声波的材质；</w:t>
            </w:r>
          </w:p>
          <w:p w:rsidR="0026427B" w:rsidRPr="001D5047" w:rsidRDefault="0026427B" w:rsidP="001D5047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、被测流体：任何液体甚至非导体，在任何条件压力下；</w:t>
            </w:r>
          </w:p>
          <w:p w:rsidR="0026427B" w:rsidRPr="001D5047" w:rsidRDefault="0026427B" w:rsidP="001D5047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、流体温度：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-40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～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℃；</w:t>
            </w:r>
          </w:p>
          <w:p w:rsidR="0026427B" w:rsidRPr="001D5047" w:rsidRDefault="0026427B" w:rsidP="001D5047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、精度：±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0.5%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读数</w:t>
            </w:r>
            <w:r w:rsidRPr="001D5047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三、配置要求：</w:t>
            </w:r>
          </w:p>
          <w:p w:rsidR="0026427B" w:rsidRPr="001D5047" w:rsidRDefault="0026427B" w:rsidP="001D5047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主机一台：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ABS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材质的坚固机箱一个；多芯信号连接导线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根；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CD ROM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说明书及编程软件一套；绑带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根；耦合剂一瓶；磁力支撑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DN40-DN1000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的钳式探头一套；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1701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测厚探头一套</w:t>
            </w:r>
          </w:p>
          <w:p w:rsidR="0026427B" w:rsidRPr="001D5047" w:rsidRDefault="0026427B" w:rsidP="001D5047"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四、质保要求不低于二年</w:t>
            </w:r>
          </w:p>
        </w:tc>
        <w:tc>
          <w:tcPr>
            <w:tcW w:w="1162" w:type="dxa"/>
          </w:tcPr>
          <w:p w:rsidR="0026427B" w:rsidRPr="00C45E6B" w:rsidRDefault="0026427B" w:rsidP="00202A07">
            <w:pPr>
              <w:jc w:val="center"/>
              <w:rPr>
                <w:rFonts w:cs="Times New Roman"/>
              </w:rPr>
            </w:pPr>
            <w:r w:rsidRPr="00C45E6B">
              <w:rPr>
                <w:rFonts w:cs="宋体" w:hint="eastAsia"/>
              </w:rPr>
              <w:t>节能减排</w:t>
            </w:r>
          </w:p>
        </w:tc>
      </w:tr>
      <w:tr w:rsidR="0026427B" w:rsidRPr="008503EC" w:rsidTr="00D12A8B">
        <w:trPr>
          <w:trHeight w:val="640"/>
        </w:trPr>
        <w:tc>
          <w:tcPr>
            <w:tcW w:w="952" w:type="dxa"/>
            <w:vAlign w:val="center"/>
          </w:tcPr>
          <w:p w:rsidR="0026427B" w:rsidRDefault="0026427B" w:rsidP="00D12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96" w:type="dxa"/>
            <w:vAlign w:val="center"/>
          </w:tcPr>
          <w:p w:rsidR="0026427B" w:rsidRDefault="0026427B" w:rsidP="000B7057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楷体" w:hint="eastAsia"/>
                <w:color w:val="333333"/>
                <w:shd w:val="clear" w:color="auto" w:fill="FFFFFF"/>
              </w:rPr>
              <w:t>数位式超声波全功能检测仪</w:t>
            </w:r>
          </w:p>
        </w:tc>
        <w:tc>
          <w:tcPr>
            <w:tcW w:w="900" w:type="dxa"/>
            <w:vAlign w:val="center"/>
          </w:tcPr>
          <w:p w:rsidR="0026427B" w:rsidRDefault="0026427B" w:rsidP="000B7057">
            <w:pPr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</w:t>
            </w:r>
          </w:p>
        </w:tc>
        <w:tc>
          <w:tcPr>
            <w:tcW w:w="915" w:type="dxa"/>
            <w:vAlign w:val="center"/>
          </w:tcPr>
          <w:p w:rsidR="0026427B" w:rsidRDefault="0026427B" w:rsidP="000B7057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楷体" w:hint="eastAsia"/>
              </w:rPr>
              <w:t>是</w:t>
            </w:r>
          </w:p>
        </w:tc>
        <w:tc>
          <w:tcPr>
            <w:tcW w:w="810" w:type="dxa"/>
            <w:vAlign w:val="center"/>
          </w:tcPr>
          <w:p w:rsidR="0026427B" w:rsidRDefault="0026427B" w:rsidP="000B7057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楷体" w:hint="eastAsia"/>
              </w:rPr>
              <w:t>套</w:t>
            </w:r>
          </w:p>
        </w:tc>
        <w:tc>
          <w:tcPr>
            <w:tcW w:w="1275" w:type="dxa"/>
            <w:vAlign w:val="center"/>
          </w:tcPr>
          <w:p w:rsidR="0026427B" w:rsidRDefault="0026427B" w:rsidP="000B7057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楷体" w:hint="eastAsia"/>
                <w:color w:val="333333"/>
                <w:shd w:val="clear" w:color="auto" w:fill="FFFFFF"/>
              </w:rPr>
              <w:t>压力</w:t>
            </w:r>
            <w:r>
              <w:rPr>
                <w:rFonts w:ascii="楷体" w:eastAsia="楷体" w:hAnsi="楷体" w:cs="楷体"/>
                <w:color w:val="333333"/>
                <w:shd w:val="clear" w:color="auto" w:fill="FFFFFF"/>
              </w:rPr>
              <w:t>/</w:t>
            </w:r>
            <w:r>
              <w:rPr>
                <w:rFonts w:ascii="楷体" w:eastAsia="楷体" w:hAnsi="楷体" w:cs="楷体" w:hint="eastAsia"/>
                <w:color w:val="333333"/>
                <w:shd w:val="clear" w:color="auto" w:fill="FFFFFF"/>
              </w:rPr>
              <w:t>真空泄漏检测</w:t>
            </w:r>
          </w:p>
        </w:tc>
        <w:tc>
          <w:tcPr>
            <w:tcW w:w="6900" w:type="dxa"/>
            <w:vAlign w:val="center"/>
          </w:tcPr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频率范围：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20KHZ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到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100KHZ</w:t>
            </w:r>
          </w:p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响应时间：＜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毫秒</w:t>
            </w:r>
          </w:p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显示：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16X2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液晶显示器，带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LED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背光</w:t>
            </w:r>
          </w:p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内存：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个存储位置</w:t>
            </w:r>
          </w:p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电池：可充电镍氢电池</w:t>
            </w:r>
          </w:p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工作温度：</w:t>
            </w:r>
            <w:r w:rsidRPr="001D5047"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℃到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℃</w:t>
            </w:r>
          </w:p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输出：外差法校准输出，分贝，频率，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USB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数据输出</w:t>
            </w:r>
          </w:p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探头：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Trisonic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扫描模块，听诊器模块</w:t>
            </w:r>
          </w:p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耳机：抗干扰头戴式耳机。噪声衰减大于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23dB,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符合或超过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ANSI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OSHA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标准。</w:t>
            </w:r>
          </w:p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灵敏度：在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英尺处能探测到直径为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0.005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”，压力为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5psi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的泄漏点。</w:t>
            </w:r>
          </w:p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阈值：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1X10-2 std.cc/sec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1X10-3 std.cc/sec</w:t>
            </w:r>
          </w:p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显示模式：实时，峰值保持，快速扫描</w:t>
            </w:r>
          </w:p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重量：手枪式主机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磅，全套手提箱</w:t>
            </w:r>
            <w:r w:rsidRPr="001D504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磅</w:t>
            </w:r>
          </w:p>
          <w:p w:rsidR="0026427B" w:rsidRPr="001D5047" w:rsidRDefault="0026427B" w:rsidP="001D5047">
            <w:pPr>
              <w:spacing w:line="24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1D504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分贝测量：相对或偏移</w:t>
            </w:r>
          </w:p>
        </w:tc>
        <w:tc>
          <w:tcPr>
            <w:tcW w:w="1162" w:type="dxa"/>
            <w:vAlign w:val="center"/>
          </w:tcPr>
          <w:p w:rsidR="0026427B" w:rsidRDefault="0026427B" w:rsidP="000B7057">
            <w:pPr>
              <w:jc w:val="center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楷体" w:hint="eastAsia"/>
              </w:rPr>
              <w:t>可进行承压设备泄漏检测</w:t>
            </w:r>
          </w:p>
        </w:tc>
      </w:tr>
    </w:tbl>
    <w:p w:rsidR="0026427B" w:rsidRDefault="0026427B" w:rsidP="001D5047">
      <w:pPr>
        <w:rPr>
          <w:rFonts w:cs="Times New Roman"/>
        </w:rPr>
      </w:pPr>
    </w:p>
    <w:sectPr w:rsidR="0026427B" w:rsidSect="00EB3AF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27B" w:rsidRDefault="0026427B" w:rsidP="003752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6427B" w:rsidRDefault="0026427B" w:rsidP="003752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27B" w:rsidRDefault="0026427B" w:rsidP="003752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6427B" w:rsidRDefault="0026427B" w:rsidP="003752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D0FDF"/>
    <w:multiLevelType w:val="singleLevel"/>
    <w:tmpl w:val="575D0FDF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7D4D5708"/>
    <w:multiLevelType w:val="hybridMultilevel"/>
    <w:tmpl w:val="8DFC8606"/>
    <w:lvl w:ilvl="0" w:tplc="999EE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2DA"/>
    <w:rsid w:val="000B7057"/>
    <w:rsid w:val="001137C6"/>
    <w:rsid w:val="001D1001"/>
    <w:rsid w:val="001D5047"/>
    <w:rsid w:val="001F784F"/>
    <w:rsid w:val="00202A07"/>
    <w:rsid w:val="0026427B"/>
    <w:rsid w:val="00290057"/>
    <w:rsid w:val="002E190F"/>
    <w:rsid w:val="002F145F"/>
    <w:rsid w:val="00320433"/>
    <w:rsid w:val="003752DA"/>
    <w:rsid w:val="003A46EC"/>
    <w:rsid w:val="003E3529"/>
    <w:rsid w:val="00414487"/>
    <w:rsid w:val="004509F6"/>
    <w:rsid w:val="00466EAE"/>
    <w:rsid w:val="00483197"/>
    <w:rsid w:val="00485004"/>
    <w:rsid w:val="004E5E3D"/>
    <w:rsid w:val="00570D77"/>
    <w:rsid w:val="00620068"/>
    <w:rsid w:val="0069699D"/>
    <w:rsid w:val="00722592"/>
    <w:rsid w:val="008109C2"/>
    <w:rsid w:val="0083402E"/>
    <w:rsid w:val="008503EC"/>
    <w:rsid w:val="009B4144"/>
    <w:rsid w:val="00A55A5B"/>
    <w:rsid w:val="00A75971"/>
    <w:rsid w:val="00BC4375"/>
    <w:rsid w:val="00C45E6B"/>
    <w:rsid w:val="00D12A8B"/>
    <w:rsid w:val="00D42F13"/>
    <w:rsid w:val="00D900F1"/>
    <w:rsid w:val="00DC088F"/>
    <w:rsid w:val="00E3574B"/>
    <w:rsid w:val="00EB3AFF"/>
    <w:rsid w:val="00EC6191"/>
    <w:rsid w:val="00F257EF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D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75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52D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75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52DA"/>
    <w:rPr>
      <w:sz w:val="18"/>
      <w:szCs w:val="18"/>
    </w:rPr>
  </w:style>
  <w:style w:type="paragraph" w:styleId="NormalWeb">
    <w:name w:val="Normal (Web)"/>
    <w:basedOn w:val="Normal"/>
    <w:uiPriority w:val="99"/>
    <w:rsid w:val="003752DA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3752DA"/>
    <w:pPr>
      <w:ind w:firstLineChars="200" w:firstLine="420"/>
    </w:pPr>
  </w:style>
  <w:style w:type="paragraph" w:styleId="BodyTextIndent3">
    <w:name w:val="Body Text Indent 3"/>
    <w:basedOn w:val="Normal"/>
    <w:link w:val="BodyTextIndent3Char"/>
    <w:uiPriority w:val="99"/>
    <w:rsid w:val="00722592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22592"/>
    <w:rPr>
      <w:rFonts w:ascii="Calibri" w:eastAsia="宋体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%B9%A4%D2%B5%B9%F8%C2%AF&amp;fr=qb_search_exp&amp;ie=utf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scyq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8</Pages>
  <Words>680</Words>
  <Characters>3879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 </cp:lastModifiedBy>
  <cp:revision>10</cp:revision>
  <dcterms:created xsi:type="dcterms:W3CDTF">2016-05-13T00:17:00Z</dcterms:created>
  <dcterms:modified xsi:type="dcterms:W3CDTF">2016-06-13T06:24:00Z</dcterms:modified>
</cp:coreProperties>
</file>