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B28" w:rsidRDefault="00513B28" w:rsidP="00F16785">
      <w:pPr>
        <w:snapToGrid w:val="0"/>
        <w:jc w:val="center"/>
        <w:rPr>
          <w:rFonts w:ascii="宋体"/>
          <w:b/>
          <w:w w:val="90"/>
          <w:sz w:val="44"/>
          <w:szCs w:val="44"/>
        </w:rPr>
      </w:pPr>
      <w:r w:rsidRPr="00A80365">
        <w:rPr>
          <w:rFonts w:ascii="宋体" w:hAnsi="宋体" w:hint="eastAsia"/>
          <w:b/>
          <w:w w:val="90"/>
          <w:sz w:val="44"/>
          <w:szCs w:val="44"/>
        </w:rPr>
        <w:t>关于</w:t>
      </w:r>
      <w:r w:rsidRPr="00F35B99">
        <w:rPr>
          <w:rFonts w:ascii="宋体" w:hAnsi="宋体" w:hint="eastAsia"/>
          <w:b/>
          <w:w w:val="90"/>
          <w:sz w:val="44"/>
          <w:szCs w:val="44"/>
        </w:rPr>
        <w:t>公开征求</w:t>
      </w:r>
      <w:r>
        <w:rPr>
          <w:rFonts w:ascii="宋体" w:hAnsi="宋体" w:hint="eastAsia"/>
          <w:b/>
          <w:w w:val="90"/>
          <w:sz w:val="44"/>
          <w:szCs w:val="44"/>
        </w:rPr>
        <w:t>营口市特检所电梯类专用设备</w:t>
      </w:r>
    </w:p>
    <w:p w:rsidR="00513B28" w:rsidRPr="00A80365" w:rsidRDefault="00513B28" w:rsidP="00F16785">
      <w:pPr>
        <w:snapToGrid w:val="0"/>
        <w:jc w:val="center"/>
        <w:rPr>
          <w:rFonts w:ascii="宋体"/>
          <w:b/>
          <w:w w:val="90"/>
          <w:sz w:val="44"/>
          <w:szCs w:val="44"/>
        </w:rPr>
      </w:pPr>
      <w:r w:rsidRPr="00A80365">
        <w:rPr>
          <w:rFonts w:ascii="宋体" w:hAnsi="宋体" w:hint="eastAsia"/>
          <w:b/>
          <w:w w:val="90"/>
          <w:sz w:val="44"/>
          <w:szCs w:val="44"/>
        </w:rPr>
        <w:t>需求意见的公告</w:t>
      </w:r>
    </w:p>
    <w:p w:rsidR="00513B28" w:rsidRPr="005D0E1E" w:rsidRDefault="00513B28" w:rsidP="00F16785">
      <w:pPr>
        <w:snapToGrid w:val="0"/>
        <w:rPr>
          <w:rFonts w:ascii="宋体"/>
          <w:sz w:val="24"/>
        </w:rPr>
      </w:pPr>
    </w:p>
    <w:p w:rsidR="00513B28" w:rsidRPr="00FE3C3C" w:rsidRDefault="00513B28" w:rsidP="00FE3C3C">
      <w:pPr>
        <w:snapToGrid w:val="0"/>
        <w:ind w:firstLineChars="200" w:firstLine="640"/>
        <w:rPr>
          <w:rFonts w:ascii="仿宋_GB2312" w:eastAsia="仿宋_GB2312" w:hAnsi="宋体"/>
          <w:sz w:val="32"/>
          <w:szCs w:val="32"/>
        </w:rPr>
      </w:pPr>
      <w:r w:rsidRPr="00FE3C3C">
        <w:rPr>
          <w:rFonts w:ascii="仿宋_GB2312" w:eastAsia="仿宋_GB2312" w:hAnsi="宋体" w:hint="eastAsia"/>
          <w:sz w:val="32"/>
          <w:szCs w:val="32"/>
        </w:rPr>
        <w:t>受</w:t>
      </w:r>
      <w:r w:rsidRPr="00FE3C3C">
        <w:rPr>
          <w:rFonts w:ascii="仿宋_GB2312" w:eastAsia="仿宋_GB2312" w:hAnsi="宋体"/>
          <w:color w:val="FF0000"/>
          <w:sz w:val="32"/>
          <w:szCs w:val="32"/>
          <w:u w:val="single"/>
        </w:rPr>
        <w:t xml:space="preserve"> </w:t>
      </w:r>
      <w:r w:rsidRPr="00FE3C3C">
        <w:rPr>
          <w:rFonts w:ascii="仿宋_GB2312" w:eastAsia="仿宋_GB2312" w:hAnsi="宋体" w:hint="eastAsia"/>
          <w:b/>
          <w:w w:val="90"/>
          <w:sz w:val="32"/>
          <w:szCs w:val="32"/>
          <w:u w:val="single"/>
        </w:rPr>
        <w:t>营口市特检所</w:t>
      </w:r>
      <w:r w:rsidRPr="00FE3C3C">
        <w:rPr>
          <w:rFonts w:ascii="仿宋_GB2312" w:eastAsia="仿宋_GB2312" w:hAnsi="宋体"/>
          <w:color w:val="FF0000"/>
          <w:sz w:val="32"/>
          <w:szCs w:val="32"/>
          <w:u w:val="single"/>
        </w:rPr>
        <w:t xml:space="preserve"> </w:t>
      </w:r>
      <w:r w:rsidRPr="00FE3C3C">
        <w:rPr>
          <w:rFonts w:ascii="仿宋_GB2312" w:eastAsia="仿宋_GB2312" w:hAnsi="宋体" w:hint="eastAsia"/>
          <w:sz w:val="32"/>
          <w:szCs w:val="32"/>
        </w:rPr>
        <w:t>的委托，营口市公共资源交易服务中心现对</w:t>
      </w:r>
      <w:r>
        <w:rPr>
          <w:rFonts w:ascii="仿宋_GB2312" w:eastAsia="仿宋_GB2312" w:hAnsi="宋体" w:hint="eastAsia"/>
          <w:b/>
          <w:w w:val="90"/>
          <w:sz w:val="32"/>
          <w:szCs w:val="32"/>
        </w:rPr>
        <w:t>电梯类专用</w:t>
      </w:r>
      <w:r w:rsidRPr="00FE3C3C">
        <w:rPr>
          <w:rFonts w:ascii="仿宋_GB2312" w:eastAsia="仿宋_GB2312" w:hAnsi="宋体" w:hint="eastAsia"/>
          <w:b/>
          <w:w w:val="90"/>
          <w:sz w:val="32"/>
          <w:szCs w:val="32"/>
        </w:rPr>
        <w:t>设备</w:t>
      </w:r>
      <w:r w:rsidRPr="00FE3C3C">
        <w:rPr>
          <w:rFonts w:ascii="仿宋_GB2312" w:eastAsia="仿宋_GB2312" w:hAnsi="宋体" w:hint="eastAsia"/>
          <w:kern w:val="0"/>
          <w:sz w:val="32"/>
          <w:szCs w:val="32"/>
        </w:rPr>
        <w:t>项目</w:t>
      </w:r>
      <w:r w:rsidRPr="00FE3C3C">
        <w:rPr>
          <w:rFonts w:ascii="仿宋_GB2312" w:eastAsia="仿宋_GB2312" w:hAnsi="宋体" w:hint="eastAsia"/>
          <w:sz w:val="32"/>
          <w:szCs w:val="32"/>
        </w:rPr>
        <w:t>进行公开招标采购。采购项目需求（征求意见稿）业已编制完成，现予网上公布，广泛征求意见，欢迎各供应商踊跃参加，多提宝贵意见，并以书面及电子邮件形式及时反馈给我中心（请供应商在发给我中心的建议函中注明您公司名称并加盖公章、联系人及联系电话，建议函须用传真和电子邮件两种方式发给采购科）。征集意见截止时间</w:t>
      </w:r>
      <w:r w:rsidRPr="00FE3C3C">
        <w:rPr>
          <w:rFonts w:ascii="仿宋_GB2312" w:eastAsia="仿宋_GB2312" w:hAnsi="宋体"/>
          <w:sz w:val="32"/>
          <w:szCs w:val="32"/>
        </w:rPr>
        <w:t>2016</w:t>
      </w:r>
      <w:r w:rsidRPr="00FE3C3C">
        <w:rPr>
          <w:rFonts w:ascii="仿宋_GB2312" w:eastAsia="仿宋_GB2312" w:hAnsi="宋体" w:hint="eastAsia"/>
          <w:sz w:val="32"/>
          <w:szCs w:val="32"/>
        </w:rPr>
        <w:t>年</w:t>
      </w:r>
      <w:r w:rsidRPr="00FE3C3C">
        <w:rPr>
          <w:rFonts w:ascii="仿宋_GB2312" w:eastAsia="仿宋_GB2312" w:hAnsi="宋体"/>
          <w:sz w:val="32"/>
          <w:szCs w:val="32"/>
        </w:rPr>
        <w:t>11</w:t>
      </w:r>
      <w:r w:rsidRPr="00FE3C3C">
        <w:rPr>
          <w:rFonts w:ascii="仿宋_GB2312" w:eastAsia="仿宋_GB2312" w:hAnsi="宋体" w:hint="eastAsia"/>
          <w:sz w:val="32"/>
          <w:szCs w:val="32"/>
        </w:rPr>
        <w:t>月</w:t>
      </w:r>
      <w:r w:rsidRPr="00FE3C3C">
        <w:rPr>
          <w:rFonts w:ascii="仿宋_GB2312" w:eastAsia="仿宋_GB2312" w:hAnsi="宋体"/>
          <w:sz w:val="32"/>
          <w:szCs w:val="32"/>
        </w:rPr>
        <w:t>10</w:t>
      </w:r>
      <w:r w:rsidRPr="00FE3C3C">
        <w:rPr>
          <w:rFonts w:ascii="仿宋_GB2312" w:eastAsia="仿宋_GB2312" w:hAnsi="宋体" w:hint="eastAsia"/>
          <w:sz w:val="32"/>
          <w:szCs w:val="32"/>
        </w:rPr>
        <w:t>日</w:t>
      </w:r>
      <w:r w:rsidRPr="00FE3C3C">
        <w:rPr>
          <w:rFonts w:ascii="仿宋_GB2312" w:eastAsia="仿宋_GB2312" w:hAnsi="宋体"/>
          <w:sz w:val="32"/>
          <w:szCs w:val="32"/>
        </w:rPr>
        <w:t>15:00</w:t>
      </w:r>
      <w:r w:rsidRPr="00FE3C3C">
        <w:rPr>
          <w:rFonts w:ascii="仿宋_GB2312" w:eastAsia="仿宋_GB2312" w:hAnsi="宋体" w:hint="eastAsia"/>
          <w:sz w:val="32"/>
          <w:szCs w:val="32"/>
        </w:rPr>
        <w:t>时止。</w:t>
      </w:r>
    </w:p>
    <w:p w:rsidR="00513B28" w:rsidRPr="00FE3C3C" w:rsidRDefault="00513B28" w:rsidP="00FE3C3C">
      <w:pPr>
        <w:snapToGrid w:val="0"/>
        <w:ind w:firstLineChars="200" w:firstLine="640"/>
        <w:rPr>
          <w:rFonts w:ascii="仿宋_GB2312" w:eastAsia="仿宋_GB2312" w:hAnsi="宋体"/>
          <w:sz w:val="32"/>
          <w:szCs w:val="32"/>
        </w:rPr>
      </w:pPr>
      <w:r w:rsidRPr="00FE3C3C">
        <w:rPr>
          <w:rFonts w:ascii="仿宋_GB2312" w:eastAsia="仿宋_GB2312" w:hAnsi="宋体" w:hint="eastAsia"/>
          <w:sz w:val="32"/>
          <w:szCs w:val="32"/>
        </w:rPr>
        <w:t>谢谢您的关注！</w:t>
      </w:r>
    </w:p>
    <w:p w:rsidR="00513B28" w:rsidRPr="005D0E1E" w:rsidRDefault="00513B28" w:rsidP="00F16785">
      <w:pPr>
        <w:snapToGrid w:val="0"/>
        <w:ind w:firstLineChars="200" w:firstLine="560"/>
        <w:rPr>
          <w:rFonts w:ascii="宋体"/>
          <w:sz w:val="28"/>
          <w:szCs w:val="28"/>
        </w:rPr>
      </w:pPr>
    </w:p>
    <w:p w:rsidR="00513B28" w:rsidRPr="00FE3C3C" w:rsidRDefault="00513B28" w:rsidP="00F16785">
      <w:pPr>
        <w:snapToGrid w:val="0"/>
        <w:ind w:firstLineChars="200" w:firstLine="560"/>
        <w:rPr>
          <w:rFonts w:ascii="仿宋_GB2312" w:eastAsia="仿宋_GB2312" w:hAnsi="宋体"/>
          <w:sz w:val="28"/>
          <w:szCs w:val="28"/>
        </w:rPr>
      </w:pPr>
      <w:r w:rsidRPr="00FE3C3C">
        <w:rPr>
          <w:rFonts w:ascii="仿宋_GB2312" w:eastAsia="仿宋_GB2312" w:hAnsi="宋体" w:hint="eastAsia"/>
          <w:sz w:val="28"/>
          <w:szCs w:val="28"/>
        </w:rPr>
        <w:t>项</w:t>
      </w:r>
      <w:r w:rsidRPr="00FE3C3C">
        <w:rPr>
          <w:rFonts w:ascii="仿宋_GB2312" w:eastAsia="仿宋_GB2312" w:hAnsi="宋体"/>
          <w:sz w:val="28"/>
          <w:szCs w:val="28"/>
        </w:rPr>
        <w:t xml:space="preserve"> </w:t>
      </w:r>
      <w:r w:rsidRPr="00FE3C3C">
        <w:rPr>
          <w:rFonts w:ascii="仿宋_GB2312" w:eastAsia="仿宋_GB2312" w:hAnsi="宋体" w:hint="eastAsia"/>
          <w:sz w:val="28"/>
          <w:szCs w:val="28"/>
        </w:rPr>
        <w:t>目</w:t>
      </w:r>
      <w:r w:rsidRPr="00FE3C3C">
        <w:rPr>
          <w:rFonts w:ascii="仿宋_GB2312" w:eastAsia="仿宋_GB2312" w:hAnsi="宋体"/>
          <w:sz w:val="28"/>
          <w:szCs w:val="28"/>
        </w:rPr>
        <w:t xml:space="preserve"> </w:t>
      </w:r>
      <w:r w:rsidRPr="00FE3C3C">
        <w:rPr>
          <w:rFonts w:ascii="仿宋_GB2312" w:eastAsia="仿宋_GB2312" w:hAnsi="宋体" w:hint="eastAsia"/>
          <w:sz w:val="28"/>
          <w:szCs w:val="28"/>
        </w:rPr>
        <w:t>需</w:t>
      </w:r>
      <w:r w:rsidRPr="00FE3C3C">
        <w:rPr>
          <w:rFonts w:ascii="仿宋_GB2312" w:eastAsia="仿宋_GB2312" w:hAnsi="宋体"/>
          <w:sz w:val="28"/>
          <w:szCs w:val="28"/>
        </w:rPr>
        <w:t xml:space="preserve"> </w:t>
      </w:r>
      <w:r w:rsidRPr="00FE3C3C">
        <w:rPr>
          <w:rFonts w:ascii="仿宋_GB2312" w:eastAsia="仿宋_GB2312" w:hAnsi="宋体" w:hint="eastAsia"/>
          <w:sz w:val="28"/>
          <w:szCs w:val="28"/>
        </w:rPr>
        <w:t>求</w:t>
      </w:r>
      <w:r w:rsidRPr="00FE3C3C">
        <w:rPr>
          <w:rFonts w:ascii="仿宋_GB2312" w:eastAsia="仿宋_GB2312" w:hAnsi="宋体"/>
          <w:sz w:val="28"/>
          <w:szCs w:val="28"/>
        </w:rPr>
        <w:t xml:space="preserve"> </w:t>
      </w:r>
      <w:r w:rsidRPr="00FE3C3C">
        <w:rPr>
          <w:rFonts w:ascii="仿宋_GB2312" w:eastAsia="仿宋_GB2312" w:hAnsi="宋体" w:hint="eastAsia"/>
          <w:sz w:val="28"/>
          <w:szCs w:val="28"/>
        </w:rPr>
        <w:t>情况：见附页</w:t>
      </w:r>
      <w:r w:rsidRPr="00FE3C3C">
        <w:rPr>
          <w:rFonts w:ascii="仿宋_GB2312" w:eastAsia="仿宋_GB2312" w:hAnsi="宋体"/>
          <w:sz w:val="28"/>
          <w:szCs w:val="28"/>
        </w:rPr>
        <w:t xml:space="preserve"> </w:t>
      </w:r>
    </w:p>
    <w:p w:rsidR="00513B28" w:rsidRPr="00FE3C3C" w:rsidRDefault="00513B28" w:rsidP="00F16785">
      <w:pPr>
        <w:snapToGrid w:val="0"/>
        <w:ind w:firstLineChars="200" w:firstLine="560"/>
        <w:rPr>
          <w:rFonts w:ascii="仿宋_GB2312" w:eastAsia="仿宋_GB2312" w:hAnsi="宋体"/>
          <w:sz w:val="28"/>
          <w:szCs w:val="28"/>
        </w:rPr>
      </w:pPr>
      <w:r w:rsidRPr="00FE3C3C">
        <w:rPr>
          <w:rFonts w:ascii="仿宋_GB2312" w:eastAsia="仿宋_GB2312" w:hAnsi="宋体" w:hint="eastAsia"/>
          <w:sz w:val="28"/>
          <w:szCs w:val="28"/>
        </w:rPr>
        <w:t>集中采购机构名称：营口市公共资源交易服务中心</w:t>
      </w:r>
    </w:p>
    <w:p w:rsidR="00513B28" w:rsidRPr="00FE3C3C" w:rsidRDefault="00513B28" w:rsidP="00F16785">
      <w:pPr>
        <w:snapToGrid w:val="0"/>
        <w:ind w:firstLineChars="200" w:firstLine="560"/>
        <w:rPr>
          <w:rFonts w:ascii="仿宋_GB2312" w:eastAsia="仿宋_GB2312" w:hAnsi="宋体"/>
          <w:sz w:val="28"/>
          <w:szCs w:val="28"/>
        </w:rPr>
      </w:pPr>
      <w:r w:rsidRPr="00FE3C3C">
        <w:rPr>
          <w:rFonts w:ascii="仿宋_GB2312" w:eastAsia="仿宋_GB2312" w:hAnsi="宋体" w:hint="eastAsia"/>
          <w:sz w:val="28"/>
          <w:szCs w:val="28"/>
        </w:rPr>
        <w:t>地</w:t>
      </w:r>
      <w:r w:rsidRPr="00FE3C3C">
        <w:rPr>
          <w:rFonts w:ascii="仿宋_GB2312" w:eastAsia="仿宋_GB2312" w:hAnsi="宋体"/>
          <w:sz w:val="28"/>
          <w:szCs w:val="28"/>
        </w:rPr>
        <w:t xml:space="preserve">            </w:t>
      </w:r>
      <w:r w:rsidRPr="00FE3C3C">
        <w:rPr>
          <w:rFonts w:ascii="仿宋_GB2312" w:eastAsia="仿宋_GB2312" w:hAnsi="宋体" w:hint="eastAsia"/>
          <w:sz w:val="28"/>
          <w:szCs w:val="28"/>
        </w:rPr>
        <w:t>址：辽宁省营口市西市区智发街西</w:t>
      </w:r>
      <w:r w:rsidRPr="00FE3C3C">
        <w:rPr>
          <w:rFonts w:ascii="仿宋_GB2312" w:eastAsia="仿宋_GB2312" w:hAnsi="宋体"/>
          <w:sz w:val="28"/>
          <w:szCs w:val="28"/>
        </w:rPr>
        <w:t>30</w:t>
      </w:r>
      <w:r w:rsidRPr="00FE3C3C">
        <w:rPr>
          <w:rFonts w:ascii="仿宋_GB2312" w:eastAsia="仿宋_GB2312" w:hAnsi="宋体" w:hint="eastAsia"/>
          <w:sz w:val="28"/>
          <w:szCs w:val="28"/>
        </w:rPr>
        <w:t>丁</w:t>
      </w:r>
      <w:r w:rsidRPr="00FE3C3C">
        <w:rPr>
          <w:rFonts w:ascii="仿宋_GB2312" w:eastAsia="仿宋_GB2312" w:hAnsi="宋体"/>
          <w:sz w:val="28"/>
          <w:szCs w:val="28"/>
        </w:rPr>
        <w:t>(</w:t>
      </w:r>
      <w:r w:rsidRPr="00FE3C3C">
        <w:rPr>
          <w:rFonts w:ascii="仿宋_GB2312" w:eastAsia="仿宋_GB2312" w:hAnsi="宋体" w:hint="eastAsia"/>
          <w:sz w:val="28"/>
          <w:szCs w:val="28"/>
        </w:rPr>
        <w:t>青花大街与清华路交汇路口南端南行</w:t>
      </w:r>
      <w:r w:rsidRPr="00FE3C3C">
        <w:rPr>
          <w:rFonts w:ascii="仿宋_GB2312" w:eastAsia="仿宋_GB2312" w:hAnsi="宋体"/>
          <w:sz w:val="28"/>
          <w:szCs w:val="28"/>
        </w:rPr>
        <w:t>1000</w:t>
      </w:r>
      <w:r w:rsidRPr="00FE3C3C">
        <w:rPr>
          <w:rFonts w:ascii="仿宋_GB2312" w:eastAsia="仿宋_GB2312" w:hAnsi="宋体" w:hint="eastAsia"/>
          <w:sz w:val="28"/>
          <w:szCs w:val="28"/>
        </w:rPr>
        <w:t>米路东，智胜新家园小区院内</w:t>
      </w:r>
      <w:r w:rsidRPr="00FE3C3C">
        <w:rPr>
          <w:rFonts w:ascii="仿宋_GB2312" w:eastAsia="仿宋_GB2312" w:hAnsi="宋体"/>
          <w:sz w:val="28"/>
          <w:szCs w:val="28"/>
        </w:rPr>
        <w:t>)</w:t>
      </w:r>
    </w:p>
    <w:p w:rsidR="00513B28" w:rsidRPr="00FE3C3C" w:rsidRDefault="00513B28" w:rsidP="00F16785">
      <w:pPr>
        <w:snapToGrid w:val="0"/>
        <w:ind w:firstLineChars="200" w:firstLine="560"/>
        <w:rPr>
          <w:rFonts w:ascii="仿宋_GB2312" w:eastAsia="仿宋_GB2312" w:hAnsi="宋体"/>
          <w:sz w:val="28"/>
          <w:szCs w:val="28"/>
        </w:rPr>
      </w:pPr>
      <w:r w:rsidRPr="00FE3C3C">
        <w:rPr>
          <w:rFonts w:ascii="仿宋_GB2312" w:eastAsia="仿宋_GB2312" w:hAnsi="宋体" w:hint="eastAsia"/>
          <w:sz w:val="28"/>
          <w:szCs w:val="28"/>
        </w:rPr>
        <w:t>邮</w:t>
      </w:r>
      <w:r w:rsidRPr="00FE3C3C">
        <w:rPr>
          <w:rFonts w:ascii="仿宋_GB2312" w:eastAsia="仿宋_GB2312" w:hAnsi="宋体"/>
          <w:sz w:val="28"/>
          <w:szCs w:val="28"/>
        </w:rPr>
        <w:t xml:space="preserve">            </w:t>
      </w:r>
      <w:r w:rsidRPr="00FE3C3C">
        <w:rPr>
          <w:rFonts w:ascii="仿宋_GB2312" w:eastAsia="仿宋_GB2312" w:hAnsi="宋体" w:hint="eastAsia"/>
          <w:sz w:val="28"/>
          <w:szCs w:val="28"/>
        </w:rPr>
        <w:t>编：</w:t>
      </w:r>
      <w:r w:rsidRPr="00FE3C3C">
        <w:rPr>
          <w:rFonts w:ascii="仿宋_GB2312" w:eastAsia="仿宋_GB2312" w:hAnsi="宋体"/>
          <w:sz w:val="28"/>
          <w:szCs w:val="28"/>
        </w:rPr>
        <w:t>115000</w:t>
      </w:r>
    </w:p>
    <w:p w:rsidR="00513B28" w:rsidRPr="00FE3C3C" w:rsidRDefault="00513B28" w:rsidP="00F16785">
      <w:pPr>
        <w:snapToGrid w:val="0"/>
        <w:ind w:firstLineChars="200" w:firstLine="560"/>
        <w:rPr>
          <w:rFonts w:ascii="仿宋_GB2312" w:eastAsia="仿宋_GB2312" w:hAnsi="宋体"/>
          <w:sz w:val="28"/>
          <w:szCs w:val="28"/>
        </w:rPr>
      </w:pPr>
      <w:r w:rsidRPr="00FE3C3C">
        <w:rPr>
          <w:rFonts w:ascii="仿宋_GB2312" w:eastAsia="仿宋_GB2312" w:hAnsi="宋体" w:hint="eastAsia"/>
          <w:sz w:val="28"/>
          <w:szCs w:val="28"/>
        </w:rPr>
        <w:t>联</w:t>
      </w:r>
      <w:r w:rsidRPr="00FE3C3C">
        <w:rPr>
          <w:rFonts w:ascii="仿宋_GB2312" w:eastAsia="仿宋_GB2312" w:hAnsi="宋体"/>
          <w:sz w:val="28"/>
          <w:szCs w:val="28"/>
        </w:rPr>
        <w:t xml:space="preserve">     </w:t>
      </w:r>
      <w:r w:rsidRPr="00FE3C3C">
        <w:rPr>
          <w:rFonts w:ascii="仿宋_GB2312" w:eastAsia="仿宋_GB2312" w:hAnsi="宋体" w:hint="eastAsia"/>
          <w:sz w:val="28"/>
          <w:szCs w:val="28"/>
        </w:rPr>
        <w:t>系</w:t>
      </w:r>
      <w:r w:rsidRPr="00FE3C3C">
        <w:rPr>
          <w:rFonts w:ascii="仿宋_GB2312" w:eastAsia="仿宋_GB2312" w:hAnsi="宋体"/>
          <w:sz w:val="28"/>
          <w:szCs w:val="28"/>
        </w:rPr>
        <w:t xml:space="preserve">     </w:t>
      </w:r>
      <w:r w:rsidRPr="00FE3C3C">
        <w:rPr>
          <w:rFonts w:ascii="仿宋_GB2312" w:eastAsia="仿宋_GB2312" w:hAnsi="宋体" w:hint="eastAsia"/>
          <w:sz w:val="28"/>
          <w:szCs w:val="28"/>
        </w:rPr>
        <w:t>人：王先生</w:t>
      </w:r>
    </w:p>
    <w:p w:rsidR="00513B28" w:rsidRPr="00FE3C3C" w:rsidRDefault="00513B28" w:rsidP="00F16785">
      <w:pPr>
        <w:snapToGrid w:val="0"/>
        <w:ind w:firstLineChars="200" w:firstLine="560"/>
        <w:rPr>
          <w:rFonts w:ascii="仿宋_GB2312" w:eastAsia="仿宋_GB2312" w:hAnsi="宋体"/>
          <w:sz w:val="28"/>
          <w:szCs w:val="28"/>
        </w:rPr>
      </w:pPr>
      <w:r w:rsidRPr="00FE3C3C">
        <w:rPr>
          <w:rFonts w:ascii="仿宋_GB2312" w:eastAsia="仿宋_GB2312" w:hAnsi="宋体" w:hint="eastAsia"/>
          <w:sz w:val="28"/>
          <w:szCs w:val="28"/>
        </w:rPr>
        <w:t>电</w:t>
      </w:r>
      <w:r w:rsidRPr="00FE3C3C">
        <w:rPr>
          <w:rFonts w:ascii="仿宋_GB2312" w:eastAsia="仿宋_GB2312" w:hAnsi="宋体"/>
          <w:sz w:val="28"/>
          <w:szCs w:val="28"/>
        </w:rPr>
        <w:t xml:space="preserve">            </w:t>
      </w:r>
      <w:r w:rsidRPr="00FE3C3C">
        <w:rPr>
          <w:rFonts w:ascii="仿宋_GB2312" w:eastAsia="仿宋_GB2312" w:hAnsi="宋体" w:hint="eastAsia"/>
          <w:sz w:val="28"/>
          <w:szCs w:val="28"/>
        </w:rPr>
        <w:t>话：</w:t>
      </w:r>
      <w:r w:rsidRPr="00FE3C3C">
        <w:rPr>
          <w:rFonts w:ascii="仿宋_GB2312" w:eastAsia="仿宋_GB2312" w:hAnsi="宋体"/>
          <w:sz w:val="28"/>
          <w:szCs w:val="28"/>
        </w:rPr>
        <w:t>0417-2972505</w:t>
      </w:r>
    </w:p>
    <w:p w:rsidR="00513B28" w:rsidRPr="00FE3C3C" w:rsidRDefault="00513B28" w:rsidP="00F16785">
      <w:pPr>
        <w:snapToGrid w:val="0"/>
        <w:ind w:firstLineChars="200" w:firstLine="560"/>
        <w:rPr>
          <w:rFonts w:ascii="仿宋_GB2312" w:eastAsia="仿宋_GB2312" w:hAnsi="宋体"/>
          <w:sz w:val="28"/>
          <w:szCs w:val="28"/>
        </w:rPr>
      </w:pPr>
      <w:r w:rsidRPr="00FE3C3C">
        <w:rPr>
          <w:rFonts w:ascii="仿宋_GB2312" w:eastAsia="仿宋_GB2312" w:hAnsi="宋体" w:hint="eastAsia"/>
          <w:sz w:val="28"/>
          <w:szCs w:val="28"/>
        </w:rPr>
        <w:t>传</w:t>
      </w:r>
      <w:r w:rsidRPr="00FE3C3C">
        <w:rPr>
          <w:rFonts w:ascii="仿宋_GB2312" w:eastAsia="仿宋_GB2312" w:hAnsi="宋体"/>
          <w:sz w:val="28"/>
          <w:szCs w:val="28"/>
        </w:rPr>
        <w:t xml:space="preserve">            </w:t>
      </w:r>
      <w:r w:rsidRPr="00FE3C3C">
        <w:rPr>
          <w:rFonts w:ascii="仿宋_GB2312" w:eastAsia="仿宋_GB2312" w:hAnsi="宋体" w:hint="eastAsia"/>
          <w:sz w:val="28"/>
          <w:szCs w:val="28"/>
        </w:rPr>
        <w:t>真：</w:t>
      </w:r>
      <w:r w:rsidRPr="00FE3C3C">
        <w:rPr>
          <w:rFonts w:ascii="仿宋_GB2312" w:eastAsia="仿宋_GB2312" w:hAnsi="宋体"/>
          <w:sz w:val="28"/>
          <w:szCs w:val="28"/>
        </w:rPr>
        <w:t>0417-2972521</w:t>
      </w:r>
    </w:p>
    <w:p w:rsidR="00513B28" w:rsidRPr="00FE3C3C" w:rsidRDefault="00513B28" w:rsidP="00F16785">
      <w:pPr>
        <w:snapToGrid w:val="0"/>
        <w:ind w:firstLineChars="200" w:firstLine="560"/>
        <w:rPr>
          <w:rFonts w:ascii="仿宋_GB2312" w:eastAsia="仿宋_GB2312" w:hAnsi="宋体"/>
          <w:sz w:val="28"/>
          <w:szCs w:val="28"/>
        </w:rPr>
      </w:pPr>
      <w:r w:rsidRPr="00FE3C3C">
        <w:rPr>
          <w:rFonts w:ascii="仿宋_GB2312" w:eastAsia="仿宋_GB2312" w:hAnsi="宋体" w:hint="eastAsia"/>
          <w:sz w:val="28"/>
          <w:szCs w:val="28"/>
        </w:rPr>
        <w:t>电子邮箱：</w:t>
      </w:r>
      <w:r w:rsidRPr="00FE3C3C">
        <w:rPr>
          <w:rFonts w:ascii="仿宋_GB2312" w:eastAsia="仿宋_GB2312" w:hAnsi="宋体"/>
          <w:sz w:val="28"/>
          <w:szCs w:val="28"/>
        </w:rPr>
        <w:t>ZFCG_YK@126.COM</w:t>
      </w:r>
    </w:p>
    <w:p w:rsidR="00513B28" w:rsidRPr="00FE3C3C" w:rsidRDefault="00513B28" w:rsidP="00F16785">
      <w:pPr>
        <w:snapToGrid w:val="0"/>
        <w:ind w:firstLineChars="200" w:firstLine="560"/>
        <w:rPr>
          <w:rFonts w:ascii="仿宋_GB2312" w:eastAsia="仿宋_GB2312" w:hAnsi="宋体"/>
          <w:sz w:val="28"/>
          <w:szCs w:val="28"/>
        </w:rPr>
      </w:pPr>
      <w:r w:rsidRPr="00FE3C3C">
        <w:rPr>
          <w:rFonts w:ascii="仿宋_GB2312" w:eastAsia="仿宋_GB2312" w:hAnsi="宋体"/>
          <w:sz w:val="28"/>
          <w:szCs w:val="28"/>
        </w:rPr>
        <w:t xml:space="preserve"> </w:t>
      </w:r>
    </w:p>
    <w:p w:rsidR="00513B28" w:rsidRPr="00FE3C3C" w:rsidRDefault="00513B28" w:rsidP="00F16785">
      <w:pPr>
        <w:snapToGrid w:val="0"/>
        <w:ind w:firstLineChars="200" w:firstLine="560"/>
        <w:rPr>
          <w:rFonts w:ascii="仿宋_GB2312" w:eastAsia="仿宋_GB2312" w:hAnsi="宋体"/>
          <w:sz w:val="28"/>
          <w:szCs w:val="28"/>
        </w:rPr>
      </w:pPr>
      <w:r w:rsidRPr="00FE3C3C">
        <w:rPr>
          <w:rFonts w:ascii="仿宋_GB2312" w:eastAsia="仿宋_GB2312" w:hAnsi="宋体"/>
          <w:sz w:val="28"/>
          <w:szCs w:val="28"/>
        </w:rPr>
        <w:t xml:space="preserve">                             </w:t>
      </w:r>
      <w:r w:rsidRPr="00FE3C3C">
        <w:rPr>
          <w:rFonts w:ascii="仿宋_GB2312" w:eastAsia="仿宋_GB2312" w:hAnsi="宋体" w:hint="eastAsia"/>
          <w:sz w:val="28"/>
          <w:szCs w:val="28"/>
        </w:rPr>
        <w:t>营口市公共资源交易服务中心</w:t>
      </w:r>
    </w:p>
    <w:p w:rsidR="00513B28" w:rsidRPr="00FE3C3C" w:rsidRDefault="00513B28" w:rsidP="00F16785">
      <w:pPr>
        <w:snapToGrid w:val="0"/>
        <w:ind w:firstLineChars="200" w:firstLine="560"/>
        <w:rPr>
          <w:rFonts w:ascii="仿宋_GB2312" w:eastAsia="仿宋_GB2312" w:hAnsi="宋体"/>
          <w:sz w:val="28"/>
          <w:szCs w:val="28"/>
        </w:rPr>
      </w:pPr>
    </w:p>
    <w:p w:rsidR="00513B28" w:rsidRPr="00FE3C3C" w:rsidRDefault="00513B28" w:rsidP="00F16785">
      <w:pPr>
        <w:pBdr>
          <w:bottom w:val="single" w:sz="6" w:space="1" w:color="auto"/>
        </w:pBdr>
        <w:snapToGrid w:val="0"/>
        <w:ind w:firstLineChars="1750" w:firstLine="4900"/>
        <w:rPr>
          <w:rFonts w:ascii="仿宋_GB2312" w:eastAsia="仿宋_GB2312" w:hAnsi="宋体"/>
          <w:sz w:val="28"/>
          <w:szCs w:val="28"/>
        </w:rPr>
      </w:pPr>
      <w:r w:rsidRPr="00FE3C3C">
        <w:rPr>
          <w:rFonts w:ascii="仿宋_GB2312" w:eastAsia="仿宋_GB2312" w:hAnsi="宋体" w:hint="eastAsia"/>
          <w:sz w:val="28"/>
          <w:szCs w:val="28"/>
        </w:rPr>
        <w:t>二○一六年十一月八日</w:t>
      </w:r>
    </w:p>
    <w:p w:rsidR="00513B28" w:rsidRDefault="00513B28" w:rsidP="00F16785">
      <w:pPr>
        <w:pBdr>
          <w:bottom w:val="single" w:sz="6" w:space="1" w:color="auto"/>
        </w:pBdr>
        <w:snapToGrid w:val="0"/>
        <w:ind w:firstLineChars="1700" w:firstLine="4760"/>
        <w:rPr>
          <w:rFonts w:ascii="仿宋_GB2312" w:eastAsia="仿宋_GB2312" w:hAnsi="宋体"/>
          <w:sz w:val="28"/>
          <w:szCs w:val="28"/>
        </w:rPr>
      </w:pPr>
    </w:p>
    <w:p w:rsidR="00513B28" w:rsidRPr="00FE3C3C" w:rsidRDefault="00513B28" w:rsidP="00F16785">
      <w:pPr>
        <w:rPr>
          <w:rFonts w:ascii="仿宋_GB2312" w:eastAsia="仿宋_GB2312" w:hAnsi="宋体"/>
          <w:sz w:val="28"/>
          <w:szCs w:val="28"/>
        </w:rPr>
      </w:pPr>
    </w:p>
    <w:p w:rsidR="00513B28" w:rsidRDefault="00513B28" w:rsidP="00F16785">
      <w:pPr>
        <w:rPr>
          <w:rFonts w:ascii="宋体"/>
          <w:sz w:val="28"/>
          <w:szCs w:val="28"/>
        </w:rPr>
      </w:pPr>
    </w:p>
    <w:p w:rsidR="00513B28" w:rsidRDefault="00513B28" w:rsidP="00F16785">
      <w:pPr>
        <w:adjustRightInd w:val="0"/>
        <w:ind w:firstLineChars="171" w:firstLine="410"/>
        <w:textAlignment w:val="baseline"/>
        <w:rPr>
          <w:rFonts w:ascii="仿宋" w:eastAsia="仿宋" w:hAnsi="仿宋"/>
          <w:sz w:val="24"/>
        </w:rPr>
      </w:pPr>
    </w:p>
    <w:p w:rsidR="00513B28" w:rsidRDefault="00513B28" w:rsidP="00F16785">
      <w:pPr>
        <w:widowControl/>
        <w:jc w:val="left"/>
        <w:rPr>
          <w:rFonts w:ascii="仿宋" w:eastAsia="仿宋" w:hAnsi="仿宋"/>
          <w:sz w:val="24"/>
        </w:rPr>
      </w:pPr>
      <w:r>
        <w:rPr>
          <w:rFonts w:ascii="仿宋" w:eastAsia="仿宋" w:hAnsi="仿宋"/>
          <w:sz w:val="24"/>
        </w:rPr>
        <w:br w:type="page"/>
      </w:r>
    </w:p>
    <w:tbl>
      <w:tblPr>
        <w:tblpPr w:leftFromText="180" w:rightFromText="180" w:vertAnchor="text" w:horzAnchor="page" w:tblpXSpec="center" w:tblpY="24"/>
        <w:tblOverlap w:val="neve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817"/>
        <w:gridCol w:w="1418"/>
        <w:gridCol w:w="6520"/>
        <w:gridCol w:w="851"/>
        <w:gridCol w:w="850"/>
      </w:tblGrid>
      <w:tr w:rsidR="00513B28" w:rsidRPr="00CB04A8" w:rsidTr="00CB04A8">
        <w:tc>
          <w:tcPr>
            <w:tcW w:w="817" w:type="dxa"/>
            <w:vAlign w:val="center"/>
          </w:tcPr>
          <w:p w:rsidR="00513B28" w:rsidRPr="00CB04A8" w:rsidRDefault="00513B28" w:rsidP="00CB04A8">
            <w:pPr>
              <w:jc w:val="center"/>
              <w:rPr>
                <w:b/>
                <w:szCs w:val="21"/>
              </w:rPr>
            </w:pPr>
            <w:r w:rsidRPr="00CB04A8">
              <w:rPr>
                <w:rFonts w:hint="eastAsia"/>
                <w:b/>
                <w:szCs w:val="21"/>
              </w:rPr>
              <w:t>序号</w:t>
            </w:r>
          </w:p>
        </w:tc>
        <w:tc>
          <w:tcPr>
            <w:tcW w:w="1418" w:type="dxa"/>
            <w:vAlign w:val="center"/>
          </w:tcPr>
          <w:p w:rsidR="00513B28" w:rsidRPr="00CB04A8" w:rsidRDefault="00513B28" w:rsidP="00CB04A8">
            <w:pPr>
              <w:jc w:val="center"/>
              <w:rPr>
                <w:b/>
                <w:szCs w:val="21"/>
              </w:rPr>
            </w:pPr>
            <w:r w:rsidRPr="00CB04A8">
              <w:rPr>
                <w:rFonts w:hint="eastAsia"/>
                <w:b/>
                <w:szCs w:val="21"/>
              </w:rPr>
              <w:t>设备名称</w:t>
            </w:r>
          </w:p>
        </w:tc>
        <w:tc>
          <w:tcPr>
            <w:tcW w:w="6520" w:type="dxa"/>
            <w:vAlign w:val="center"/>
          </w:tcPr>
          <w:p w:rsidR="00513B28" w:rsidRPr="00CB04A8" w:rsidRDefault="00513B28" w:rsidP="00CB04A8">
            <w:pPr>
              <w:jc w:val="center"/>
              <w:rPr>
                <w:b/>
                <w:szCs w:val="21"/>
              </w:rPr>
            </w:pPr>
            <w:r w:rsidRPr="00CB04A8">
              <w:rPr>
                <w:rFonts w:hint="eastAsia"/>
                <w:b/>
                <w:szCs w:val="21"/>
              </w:rPr>
              <w:t>参数</w:t>
            </w:r>
          </w:p>
        </w:tc>
        <w:tc>
          <w:tcPr>
            <w:tcW w:w="851" w:type="dxa"/>
            <w:vAlign w:val="center"/>
          </w:tcPr>
          <w:p w:rsidR="00513B28" w:rsidRPr="00CB04A8" w:rsidRDefault="00513B28" w:rsidP="00CB04A8">
            <w:pPr>
              <w:jc w:val="center"/>
              <w:rPr>
                <w:rFonts w:ascii="仿宋" w:eastAsia="仿宋" w:hAnsi="仿宋" w:cs="仿宋"/>
                <w:b/>
                <w:szCs w:val="21"/>
              </w:rPr>
            </w:pPr>
            <w:r w:rsidRPr="00CB04A8">
              <w:rPr>
                <w:rFonts w:ascii="仿宋" w:eastAsia="仿宋" w:hAnsi="仿宋" w:cs="仿宋" w:hint="eastAsia"/>
                <w:b/>
                <w:szCs w:val="21"/>
              </w:rPr>
              <w:t>数</w:t>
            </w:r>
            <w:r w:rsidRPr="00CB04A8">
              <w:rPr>
                <w:rFonts w:ascii="仿宋" w:eastAsia="仿宋" w:hAnsi="仿宋" w:cs="仿宋"/>
                <w:b/>
                <w:szCs w:val="21"/>
              </w:rPr>
              <w:t xml:space="preserve"> </w:t>
            </w:r>
            <w:r w:rsidRPr="00CB04A8">
              <w:rPr>
                <w:rFonts w:ascii="仿宋" w:eastAsia="仿宋" w:hAnsi="仿宋" w:cs="仿宋" w:hint="eastAsia"/>
                <w:b/>
                <w:szCs w:val="21"/>
              </w:rPr>
              <w:t>量</w:t>
            </w:r>
          </w:p>
        </w:tc>
        <w:tc>
          <w:tcPr>
            <w:tcW w:w="850" w:type="dxa"/>
            <w:vAlign w:val="center"/>
          </w:tcPr>
          <w:p w:rsidR="00513B28" w:rsidRPr="00CB04A8" w:rsidRDefault="00513B28" w:rsidP="00CB04A8">
            <w:pPr>
              <w:jc w:val="center"/>
              <w:rPr>
                <w:rFonts w:ascii="仿宋" w:eastAsia="仿宋" w:hAnsi="仿宋" w:cs="仿宋"/>
                <w:b/>
                <w:szCs w:val="21"/>
              </w:rPr>
            </w:pPr>
            <w:r w:rsidRPr="00CB04A8">
              <w:rPr>
                <w:rFonts w:ascii="仿宋" w:eastAsia="仿宋" w:hAnsi="仿宋" w:cs="仿宋" w:hint="eastAsia"/>
                <w:b/>
                <w:szCs w:val="21"/>
              </w:rPr>
              <w:t>单</w:t>
            </w:r>
            <w:r w:rsidRPr="00CB04A8">
              <w:rPr>
                <w:rFonts w:ascii="仿宋" w:eastAsia="仿宋" w:hAnsi="仿宋" w:cs="仿宋"/>
                <w:b/>
                <w:szCs w:val="21"/>
              </w:rPr>
              <w:t xml:space="preserve"> </w:t>
            </w:r>
            <w:r w:rsidRPr="00CB04A8">
              <w:rPr>
                <w:rFonts w:ascii="仿宋" w:eastAsia="仿宋" w:hAnsi="仿宋" w:cs="仿宋" w:hint="eastAsia"/>
                <w:b/>
                <w:szCs w:val="21"/>
              </w:rPr>
              <w:t>位</w:t>
            </w:r>
          </w:p>
        </w:tc>
      </w:tr>
      <w:tr w:rsidR="00513B28" w:rsidRPr="00CB04A8" w:rsidTr="00CB04A8">
        <w:tc>
          <w:tcPr>
            <w:tcW w:w="817" w:type="dxa"/>
            <w:vAlign w:val="center"/>
          </w:tcPr>
          <w:p w:rsidR="00513B28" w:rsidRPr="00CB04A8" w:rsidRDefault="00513B28" w:rsidP="00CB04A8">
            <w:pPr>
              <w:jc w:val="center"/>
              <w:rPr>
                <w:szCs w:val="21"/>
              </w:rPr>
            </w:pPr>
            <w:r w:rsidRPr="00CB04A8">
              <w:rPr>
                <w:rFonts w:ascii="仿宋" w:eastAsia="仿宋" w:hAnsi="仿宋" w:cs="仿宋"/>
                <w:szCs w:val="21"/>
              </w:rPr>
              <w:t>1</w:t>
            </w:r>
          </w:p>
        </w:tc>
        <w:tc>
          <w:tcPr>
            <w:tcW w:w="1418" w:type="dxa"/>
            <w:vAlign w:val="center"/>
          </w:tcPr>
          <w:p w:rsidR="00513B28" w:rsidRPr="00CB04A8" w:rsidRDefault="00513B28" w:rsidP="00CB04A8">
            <w:pPr>
              <w:jc w:val="center"/>
              <w:rPr>
                <w:szCs w:val="21"/>
              </w:rPr>
            </w:pPr>
            <w:r w:rsidRPr="00CB04A8">
              <w:rPr>
                <w:rFonts w:ascii="仿宋" w:eastAsia="仿宋" w:hAnsi="仿宋" w:cs="仿宋" w:hint="eastAsia"/>
                <w:szCs w:val="21"/>
              </w:rPr>
              <w:t>红外热像仪（高端）</w:t>
            </w:r>
          </w:p>
        </w:tc>
        <w:tc>
          <w:tcPr>
            <w:tcW w:w="6520" w:type="dxa"/>
            <w:vAlign w:val="center"/>
          </w:tcPr>
          <w:p w:rsidR="00513B28" w:rsidRPr="00CB04A8" w:rsidRDefault="00513B28" w:rsidP="00CB04A8">
            <w:pPr>
              <w:jc w:val="left"/>
              <w:rPr>
                <w:rFonts w:ascii="宋体" w:cs="宋体"/>
                <w:szCs w:val="21"/>
              </w:rPr>
            </w:pPr>
            <w:r w:rsidRPr="00CB04A8">
              <w:rPr>
                <w:rFonts w:ascii="宋体" w:hAnsi="宋体" w:cs="宋体" w:hint="eastAsia"/>
                <w:szCs w:val="21"/>
              </w:rPr>
              <w:t>（一）、仪器用途：用于特检行业现场电梯评估检测</w:t>
            </w:r>
          </w:p>
          <w:p w:rsidR="00513B28" w:rsidRPr="00CB04A8" w:rsidRDefault="00513B28" w:rsidP="00CB04A8">
            <w:pPr>
              <w:jc w:val="left"/>
              <w:rPr>
                <w:rFonts w:ascii="宋体" w:cs="宋体"/>
                <w:szCs w:val="21"/>
              </w:rPr>
            </w:pPr>
            <w:r w:rsidRPr="00CB04A8">
              <w:rPr>
                <w:rFonts w:ascii="宋体" w:hAnsi="宋体" w:cs="宋体" w:hint="eastAsia"/>
                <w:szCs w:val="21"/>
              </w:rPr>
              <w:t>（二）、功能要求：要求提供无线网络应用软件，可与特检所专用服务器配套使用，实现数据共享。</w:t>
            </w:r>
          </w:p>
          <w:p w:rsidR="00513B28" w:rsidRPr="00CB04A8" w:rsidRDefault="00513B28" w:rsidP="00CB04A8">
            <w:pPr>
              <w:jc w:val="left"/>
              <w:rPr>
                <w:rFonts w:ascii="宋体" w:cs="宋体"/>
                <w:szCs w:val="21"/>
              </w:rPr>
            </w:pPr>
            <w:r w:rsidRPr="00CB04A8">
              <w:rPr>
                <w:rFonts w:ascii="宋体" w:hAnsi="宋体" w:cs="宋体" w:hint="eastAsia"/>
                <w:szCs w:val="21"/>
              </w:rPr>
              <w:t>（三）、技术指标要求：</w:t>
            </w:r>
            <w:r w:rsidRPr="00CB04A8">
              <w:rPr>
                <w:rFonts w:ascii="宋体" w:cs="宋体"/>
                <w:szCs w:val="21"/>
              </w:rPr>
              <w:br/>
            </w:r>
            <w:r w:rsidRPr="00CB04A8">
              <w:rPr>
                <w:rFonts w:ascii="宋体" w:hAnsi="宋体" w:cs="宋体"/>
                <w:szCs w:val="21"/>
              </w:rPr>
              <w:t>1</w:t>
            </w:r>
            <w:r w:rsidRPr="00CB04A8">
              <w:rPr>
                <w:rFonts w:ascii="宋体" w:hAnsi="宋体" w:cs="宋体" w:hint="eastAsia"/>
                <w:szCs w:val="21"/>
              </w:rPr>
              <w:t>、空间分辨率：</w:t>
            </w:r>
            <w:r w:rsidRPr="00CB04A8">
              <w:rPr>
                <w:rFonts w:ascii="宋体" w:hAnsi="宋体" w:cs="宋体"/>
                <w:szCs w:val="21"/>
              </w:rPr>
              <w:t>1.31 mrad;</w:t>
            </w:r>
            <w:r w:rsidRPr="00CB04A8">
              <w:rPr>
                <w:rFonts w:ascii="宋体" w:hAnsi="宋体" w:cs="宋体"/>
                <w:szCs w:val="21"/>
              </w:rPr>
              <w:br/>
            </w:r>
            <w:r w:rsidRPr="00CB04A8">
              <w:rPr>
                <w:rFonts w:ascii="宋体" w:hAnsi="宋体" w:cs="宋体" w:hint="eastAsia"/>
                <w:szCs w:val="21"/>
              </w:rPr>
              <w:t>★</w:t>
            </w:r>
            <w:r w:rsidRPr="00CB04A8">
              <w:rPr>
                <w:rFonts w:ascii="宋体" w:hAnsi="宋体" w:cs="宋体"/>
                <w:szCs w:val="21"/>
              </w:rPr>
              <w:t>2</w:t>
            </w:r>
            <w:r w:rsidRPr="00CB04A8">
              <w:rPr>
                <w:rFonts w:ascii="宋体" w:hAnsi="宋体" w:cs="宋体" w:hint="eastAsia"/>
                <w:szCs w:val="21"/>
              </w:rPr>
              <w:t>、红外图像分辨率不低于</w:t>
            </w:r>
            <w:r w:rsidRPr="00CB04A8">
              <w:rPr>
                <w:rFonts w:ascii="宋体" w:hAnsi="宋体" w:cs="宋体"/>
                <w:szCs w:val="21"/>
              </w:rPr>
              <w:t>640 x 480;</w:t>
            </w:r>
          </w:p>
          <w:p w:rsidR="00513B28" w:rsidRPr="00CB04A8" w:rsidRDefault="00513B28" w:rsidP="00CB04A8">
            <w:pPr>
              <w:jc w:val="left"/>
              <w:rPr>
                <w:rFonts w:ascii="宋体" w:cs="宋体"/>
                <w:szCs w:val="21"/>
              </w:rPr>
            </w:pPr>
            <w:r w:rsidRPr="00CB04A8">
              <w:rPr>
                <w:rFonts w:ascii="宋体" w:hAnsi="宋体" w:cs="宋体"/>
                <w:szCs w:val="21"/>
              </w:rPr>
              <w:t>3</w:t>
            </w:r>
            <w:r w:rsidRPr="00CB04A8">
              <w:rPr>
                <w:rFonts w:ascii="宋体" w:hAnsi="宋体" w:cs="宋体" w:hint="eastAsia"/>
                <w:szCs w:val="21"/>
              </w:rPr>
              <w:t>、灵敏度：≤</w:t>
            </w:r>
            <w:r w:rsidRPr="00CB04A8">
              <w:rPr>
                <w:rFonts w:ascii="宋体" w:hAnsi="宋体" w:cs="宋体"/>
                <w:szCs w:val="21"/>
              </w:rPr>
              <w:t>0.05</w:t>
            </w:r>
            <w:r w:rsidRPr="00CB04A8">
              <w:rPr>
                <w:rFonts w:ascii="宋体" w:hAnsi="宋体" w:cs="宋体" w:hint="eastAsia"/>
                <w:szCs w:val="21"/>
              </w:rPr>
              <w:t>℃</w:t>
            </w:r>
            <w:r w:rsidRPr="00CB04A8">
              <w:rPr>
                <w:rFonts w:ascii="宋体" w:cs="宋体"/>
                <w:szCs w:val="21"/>
              </w:rPr>
              <w:br/>
            </w:r>
            <w:r w:rsidRPr="00CB04A8">
              <w:rPr>
                <w:rFonts w:ascii="宋体" w:hAnsi="宋体" w:cs="宋体"/>
                <w:szCs w:val="21"/>
              </w:rPr>
              <w:t>4</w:t>
            </w:r>
            <w:r w:rsidRPr="00CB04A8">
              <w:rPr>
                <w:rFonts w:ascii="宋体" w:hAnsi="宋体" w:cs="宋体" w:hint="eastAsia"/>
                <w:szCs w:val="21"/>
              </w:rPr>
              <w:t>、视场角：</w:t>
            </w:r>
            <w:r w:rsidRPr="00CB04A8">
              <w:rPr>
                <w:rFonts w:ascii="宋体" w:hAnsi="宋体" w:cs="宋体"/>
                <w:szCs w:val="21"/>
              </w:rPr>
              <w:t xml:space="preserve">12 </w:t>
            </w:r>
            <w:r w:rsidRPr="00CB04A8">
              <w:rPr>
                <w:rFonts w:ascii="宋体" w:hAnsi="宋体" w:cs="宋体" w:hint="eastAsia"/>
                <w:szCs w:val="21"/>
              </w:rPr>
              <w:t>°</w:t>
            </w:r>
            <w:r w:rsidRPr="00CB04A8">
              <w:rPr>
                <w:rFonts w:ascii="宋体" w:hAnsi="宋体" w:cs="宋体"/>
                <w:szCs w:val="21"/>
              </w:rPr>
              <w:t xml:space="preserve"> x 9 </w:t>
            </w:r>
            <w:r w:rsidRPr="00CB04A8">
              <w:rPr>
                <w:rFonts w:ascii="宋体" w:hAnsi="宋体" w:cs="宋体" w:hint="eastAsia"/>
                <w:szCs w:val="21"/>
              </w:rPr>
              <w:t>°</w:t>
            </w:r>
            <w:r w:rsidRPr="00CB04A8">
              <w:rPr>
                <w:rFonts w:ascii="宋体" w:hAnsi="宋体" w:cs="宋体"/>
                <w:szCs w:val="21"/>
              </w:rPr>
              <w:t>;</w:t>
            </w:r>
            <w:r w:rsidRPr="00CB04A8">
              <w:rPr>
                <w:rFonts w:ascii="宋体" w:hAnsi="宋体" w:cs="宋体"/>
                <w:szCs w:val="21"/>
              </w:rPr>
              <w:br/>
              <w:t>5</w:t>
            </w:r>
            <w:r w:rsidRPr="00CB04A8">
              <w:rPr>
                <w:rFonts w:ascii="宋体" w:hAnsi="宋体" w:cs="宋体" w:hint="eastAsia"/>
                <w:szCs w:val="21"/>
              </w:rPr>
              <w:t>、最短焦距：</w:t>
            </w:r>
            <w:r w:rsidRPr="00CB04A8">
              <w:rPr>
                <w:rFonts w:ascii="宋体" w:hAnsi="宋体" w:cs="宋体"/>
                <w:szCs w:val="21"/>
              </w:rPr>
              <w:t>15cm;</w:t>
            </w:r>
          </w:p>
          <w:p w:rsidR="00513B28" w:rsidRPr="00CB04A8" w:rsidRDefault="00513B28" w:rsidP="00CB04A8">
            <w:pPr>
              <w:jc w:val="left"/>
              <w:rPr>
                <w:rFonts w:ascii="宋体" w:cs="宋体"/>
                <w:szCs w:val="21"/>
              </w:rPr>
            </w:pPr>
            <w:r w:rsidRPr="00CB04A8">
              <w:rPr>
                <w:rFonts w:ascii="宋体" w:hAnsi="宋体" w:cs="宋体"/>
                <w:szCs w:val="21"/>
              </w:rPr>
              <w:t>6</w:t>
            </w:r>
            <w:r w:rsidRPr="00CB04A8">
              <w:rPr>
                <w:rFonts w:ascii="宋体" w:hAnsi="宋体" w:cs="宋体" w:hint="eastAsia"/>
                <w:szCs w:val="21"/>
              </w:rPr>
              <w:t>、波长范围：</w:t>
            </w:r>
            <w:r w:rsidRPr="00CB04A8">
              <w:rPr>
                <w:rFonts w:ascii="宋体" w:hAnsi="宋体" w:cs="宋体"/>
                <w:szCs w:val="21"/>
              </w:rPr>
              <w:t>7.5-14</w:t>
            </w:r>
            <w:r w:rsidRPr="00CB04A8">
              <w:rPr>
                <w:rFonts w:ascii="宋体" w:hAnsi="宋体" w:cs="宋体" w:hint="eastAsia"/>
                <w:szCs w:val="21"/>
              </w:rPr>
              <w:t>μ</w:t>
            </w:r>
            <w:r w:rsidRPr="00CB04A8">
              <w:rPr>
                <w:rFonts w:ascii="宋体" w:hAnsi="宋体" w:cs="宋体"/>
                <w:szCs w:val="21"/>
              </w:rPr>
              <w:t>m</w:t>
            </w:r>
            <w:r w:rsidRPr="00CB04A8">
              <w:rPr>
                <w:rFonts w:ascii="宋体" w:hAnsi="宋体" w:cs="宋体"/>
                <w:szCs w:val="21"/>
              </w:rPr>
              <w:br/>
              <w:t>7</w:t>
            </w:r>
            <w:r w:rsidRPr="00CB04A8">
              <w:rPr>
                <w:rFonts w:ascii="宋体" w:hAnsi="宋体" w:cs="宋体" w:hint="eastAsia"/>
                <w:szCs w:val="21"/>
              </w:rPr>
              <w:t>、调焦：激光自动对焦</w:t>
            </w:r>
          </w:p>
          <w:p w:rsidR="00513B28" w:rsidRPr="00CB04A8" w:rsidRDefault="00513B28" w:rsidP="00CB04A8">
            <w:pPr>
              <w:jc w:val="left"/>
              <w:rPr>
                <w:rFonts w:ascii="宋体" w:cs="宋体"/>
                <w:szCs w:val="21"/>
              </w:rPr>
            </w:pPr>
            <w:r w:rsidRPr="00CB04A8">
              <w:rPr>
                <w:rFonts w:ascii="宋体" w:hAnsi="宋体" w:cs="宋体"/>
                <w:szCs w:val="21"/>
              </w:rPr>
              <w:t>8</w:t>
            </w:r>
            <w:r w:rsidRPr="00CB04A8">
              <w:rPr>
                <w:rFonts w:ascii="宋体" w:hAnsi="宋体" w:cs="宋体" w:hint="eastAsia"/>
                <w:szCs w:val="21"/>
              </w:rPr>
              <w:t>、全辐射红外视频流：使用</w:t>
            </w:r>
            <w:r w:rsidRPr="00CB04A8">
              <w:rPr>
                <w:rFonts w:ascii="宋体" w:hAnsi="宋体" w:cs="宋体"/>
                <w:szCs w:val="21"/>
              </w:rPr>
              <w:t xml:space="preserve"> USB</w:t>
            </w:r>
            <w:r w:rsidRPr="00CB04A8">
              <w:rPr>
                <w:rFonts w:ascii="宋体" w:hAnsi="宋体" w:cs="宋体" w:hint="eastAsia"/>
                <w:szCs w:val="21"/>
              </w:rPr>
              <w:t>全辐射传输至</w:t>
            </w:r>
            <w:r w:rsidRPr="00CB04A8">
              <w:rPr>
                <w:rFonts w:ascii="宋体" w:hAnsi="宋体" w:cs="宋体"/>
                <w:szCs w:val="21"/>
              </w:rPr>
              <w:t xml:space="preserve">PC </w:t>
            </w:r>
            <w:r w:rsidRPr="00CB04A8">
              <w:rPr>
                <w:rFonts w:ascii="宋体" w:hAnsi="宋体" w:cs="宋体" w:hint="eastAsia"/>
                <w:szCs w:val="21"/>
              </w:rPr>
              <w:t>或</w:t>
            </w:r>
            <w:r w:rsidRPr="00CB04A8">
              <w:rPr>
                <w:rFonts w:ascii="宋体" w:hAnsi="宋体" w:cs="宋体"/>
                <w:szCs w:val="21"/>
              </w:rPr>
              <w:t xml:space="preserve"> </w:t>
            </w:r>
            <w:r w:rsidRPr="00CB04A8">
              <w:rPr>
                <w:rFonts w:ascii="宋体" w:hAnsi="宋体" w:cs="宋体" w:hint="eastAsia"/>
                <w:szCs w:val="21"/>
              </w:rPr>
              <w:t>通过</w:t>
            </w:r>
            <w:r w:rsidRPr="00CB04A8">
              <w:rPr>
                <w:rFonts w:ascii="宋体" w:hAnsi="宋体" w:cs="宋体"/>
                <w:szCs w:val="21"/>
              </w:rPr>
              <w:t>WiFi</w:t>
            </w:r>
            <w:r w:rsidRPr="00CB04A8">
              <w:rPr>
                <w:rFonts w:ascii="宋体" w:hAnsi="宋体" w:cs="宋体" w:hint="eastAsia"/>
                <w:szCs w:val="21"/>
              </w:rPr>
              <w:t>全辐射传输至移动设备</w:t>
            </w:r>
            <w:r w:rsidRPr="00CB04A8">
              <w:rPr>
                <w:rFonts w:ascii="宋体" w:hAnsi="宋体" w:cs="宋体"/>
                <w:szCs w:val="21"/>
              </w:rPr>
              <w:t>;</w:t>
            </w:r>
            <w:r w:rsidRPr="00CB04A8">
              <w:rPr>
                <w:rFonts w:ascii="宋体" w:hAnsi="宋体" w:cs="宋体"/>
                <w:szCs w:val="21"/>
              </w:rPr>
              <w:br/>
              <w:t>9</w:t>
            </w:r>
            <w:r w:rsidRPr="00CB04A8">
              <w:rPr>
                <w:rFonts w:ascii="宋体" w:hAnsi="宋体" w:cs="宋体" w:hint="eastAsia"/>
                <w:szCs w:val="21"/>
              </w:rPr>
              <w:t>、数字照相机像素要求（可见光）：</w:t>
            </w:r>
            <w:r w:rsidRPr="00CB04A8">
              <w:rPr>
                <w:rFonts w:ascii="宋体" w:hAnsi="宋体" w:cs="宋体"/>
                <w:szCs w:val="21"/>
              </w:rPr>
              <w:t>500</w:t>
            </w:r>
            <w:r w:rsidRPr="00CB04A8">
              <w:rPr>
                <w:rFonts w:ascii="宋体" w:hAnsi="宋体" w:cs="宋体" w:hint="eastAsia"/>
                <w:szCs w:val="21"/>
              </w:rPr>
              <w:t>万像素以上）</w:t>
            </w:r>
            <w:r w:rsidRPr="00CB04A8">
              <w:rPr>
                <w:rFonts w:ascii="宋体" w:hAnsi="宋体" w:cs="宋体"/>
                <w:szCs w:val="21"/>
              </w:rPr>
              <w:t xml:space="preserve"> ;</w:t>
            </w:r>
            <w:r w:rsidRPr="00CB04A8">
              <w:rPr>
                <w:rFonts w:ascii="宋体" w:hAnsi="宋体" w:cs="宋体"/>
                <w:szCs w:val="21"/>
              </w:rPr>
              <w:br/>
              <w:t>10</w:t>
            </w:r>
            <w:r w:rsidRPr="00CB04A8">
              <w:rPr>
                <w:rFonts w:ascii="宋体" w:hAnsi="宋体" w:cs="宋体" w:hint="eastAsia"/>
                <w:szCs w:val="21"/>
              </w:rPr>
              <w:t>、要求仪器具有画中画功能。</w:t>
            </w:r>
          </w:p>
          <w:p w:rsidR="00513B28" w:rsidRPr="00CB04A8" w:rsidRDefault="00513B28" w:rsidP="00CB04A8">
            <w:pPr>
              <w:jc w:val="left"/>
              <w:rPr>
                <w:rFonts w:ascii="宋体" w:cs="宋体"/>
                <w:szCs w:val="21"/>
              </w:rPr>
            </w:pPr>
            <w:r w:rsidRPr="00CB04A8">
              <w:rPr>
                <w:rFonts w:ascii="宋体" w:hAnsi="宋体" w:cs="宋体"/>
                <w:szCs w:val="21"/>
              </w:rPr>
              <w:t>11</w:t>
            </w:r>
            <w:r w:rsidRPr="00CB04A8">
              <w:rPr>
                <w:rFonts w:ascii="宋体" w:hAnsi="宋体" w:cs="宋体" w:hint="eastAsia"/>
                <w:szCs w:val="21"/>
              </w:rPr>
              <w:t>、</w:t>
            </w:r>
            <w:r w:rsidRPr="00CB04A8">
              <w:rPr>
                <w:rFonts w:ascii="宋体" w:hAnsi="宋体" w:cs="宋体"/>
                <w:szCs w:val="21"/>
              </w:rPr>
              <w:t xml:space="preserve"> </w:t>
            </w:r>
            <w:r w:rsidRPr="00CB04A8">
              <w:rPr>
                <w:rFonts w:ascii="宋体" w:hAnsi="宋体" w:cs="宋体" w:hint="eastAsia"/>
                <w:szCs w:val="21"/>
              </w:rPr>
              <w:t>温度测量：</w:t>
            </w:r>
            <w:r w:rsidRPr="00CB04A8">
              <w:rPr>
                <w:rFonts w:ascii="宋体" w:hAnsi="宋体" w:cs="宋体"/>
                <w:szCs w:val="21"/>
              </w:rPr>
              <w:t>-20</w:t>
            </w:r>
            <w:r w:rsidRPr="00CB04A8">
              <w:rPr>
                <w:rFonts w:ascii="宋体" w:hAnsi="宋体" w:cs="宋体" w:hint="eastAsia"/>
                <w:szCs w:val="21"/>
              </w:rPr>
              <w:t>℃至</w:t>
            </w:r>
            <w:r w:rsidRPr="00CB04A8">
              <w:rPr>
                <w:rFonts w:ascii="宋体" w:hAnsi="宋体" w:cs="宋体"/>
                <w:szCs w:val="21"/>
              </w:rPr>
              <w:t>850</w:t>
            </w:r>
            <w:r w:rsidRPr="00CB04A8">
              <w:rPr>
                <w:rFonts w:ascii="宋体" w:hAnsi="宋体" w:cs="宋体" w:hint="eastAsia"/>
                <w:szCs w:val="21"/>
              </w:rPr>
              <w:t>℃</w:t>
            </w:r>
          </w:p>
          <w:p w:rsidR="00513B28" w:rsidRPr="00CB04A8" w:rsidRDefault="00513B28" w:rsidP="00CB04A8">
            <w:pPr>
              <w:jc w:val="left"/>
              <w:rPr>
                <w:rFonts w:ascii="宋体" w:cs="宋体"/>
                <w:szCs w:val="21"/>
              </w:rPr>
            </w:pPr>
            <w:r w:rsidRPr="00CB04A8">
              <w:rPr>
                <w:rFonts w:ascii="宋体" w:hAnsi="宋体" w:cs="宋体" w:hint="eastAsia"/>
                <w:szCs w:val="21"/>
              </w:rPr>
              <w:t>★</w:t>
            </w:r>
            <w:r w:rsidRPr="00CB04A8">
              <w:rPr>
                <w:rFonts w:ascii="宋体" w:hAnsi="宋体" w:cs="宋体"/>
                <w:szCs w:val="21"/>
              </w:rPr>
              <w:t>12</w:t>
            </w:r>
            <w:r w:rsidRPr="00CB04A8">
              <w:rPr>
                <w:rFonts w:ascii="宋体" w:hAnsi="宋体" w:cs="宋体" w:hint="eastAsia"/>
                <w:szCs w:val="21"/>
              </w:rPr>
              <w:t>、要求仪器具有文字注释和语音注释功能，记录时间不低于</w:t>
            </w:r>
            <w:r w:rsidRPr="00CB04A8">
              <w:rPr>
                <w:rFonts w:ascii="宋体" w:hAnsi="宋体" w:cs="宋体"/>
                <w:szCs w:val="21"/>
              </w:rPr>
              <w:t>60</w:t>
            </w:r>
            <w:r w:rsidRPr="00CB04A8">
              <w:rPr>
                <w:rFonts w:ascii="宋体" w:hAnsi="宋体" w:cs="宋体" w:hint="eastAsia"/>
                <w:szCs w:val="21"/>
              </w:rPr>
              <w:t>秒</w:t>
            </w:r>
          </w:p>
          <w:p w:rsidR="00513B28" w:rsidRPr="00CB04A8" w:rsidRDefault="00513B28" w:rsidP="00CB04A8">
            <w:pPr>
              <w:jc w:val="left"/>
              <w:rPr>
                <w:rFonts w:ascii="宋体" w:cs="宋体"/>
                <w:szCs w:val="21"/>
              </w:rPr>
            </w:pPr>
            <w:r w:rsidRPr="00CB04A8">
              <w:rPr>
                <w:rFonts w:ascii="宋体" w:hAnsi="宋体" w:cs="宋体" w:hint="eastAsia"/>
                <w:szCs w:val="21"/>
              </w:rPr>
              <w:t>★</w:t>
            </w:r>
            <w:r w:rsidRPr="00CB04A8">
              <w:rPr>
                <w:rFonts w:ascii="宋体" w:hAnsi="宋体" w:cs="宋体"/>
                <w:szCs w:val="21"/>
              </w:rPr>
              <w:t>13</w:t>
            </w:r>
            <w:r w:rsidRPr="00CB04A8">
              <w:rPr>
                <w:rFonts w:ascii="宋体" w:hAnsi="宋体" w:cs="宋体" w:hint="eastAsia"/>
                <w:szCs w:val="21"/>
              </w:rPr>
              <w:t>、保修期要求</w:t>
            </w:r>
            <w:r w:rsidRPr="00CB04A8">
              <w:rPr>
                <w:rFonts w:ascii="宋体" w:hAnsi="宋体" w:cs="宋体"/>
                <w:szCs w:val="21"/>
              </w:rPr>
              <w:t xml:space="preserve"> :</w:t>
            </w:r>
            <w:r w:rsidRPr="00CB04A8">
              <w:rPr>
                <w:rFonts w:ascii="宋体" w:hAnsi="宋体" w:cs="宋体" w:hint="eastAsia"/>
                <w:szCs w:val="21"/>
              </w:rPr>
              <w:t>两年</w:t>
            </w:r>
            <w:r w:rsidRPr="00CB04A8">
              <w:rPr>
                <w:rFonts w:ascii="宋体" w:hAnsi="宋体" w:cs="宋体"/>
                <w:szCs w:val="21"/>
              </w:rPr>
              <w:t>;</w:t>
            </w:r>
          </w:p>
          <w:p w:rsidR="00513B28" w:rsidRPr="00CB04A8" w:rsidRDefault="00513B28" w:rsidP="00CB04A8">
            <w:pPr>
              <w:spacing w:after="240"/>
              <w:jc w:val="left"/>
              <w:rPr>
                <w:rFonts w:ascii="宋体" w:cs="宋体"/>
                <w:color w:val="000000"/>
                <w:szCs w:val="21"/>
              </w:rPr>
            </w:pPr>
            <w:r w:rsidRPr="00CB04A8">
              <w:rPr>
                <w:rFonts w:ascii="宋体" w:hAnsi="宋体" w:cs="宋体" w:hint="eastAsia"/>
                <w:color w:val="000000"/>
                <w:szCs w:val="21"/>
              </w:rPr>
              <w:t>配置清单</w:t>
            </w:r>
            <w:r w:rsidRPr="00CB04A8">
              <w:rPr>
                <w:rFonts w:ascii="宋体" w:hAnsi="宋体" w:cs="宋体"/>
                <w:color w:val="000000"/>
                <w:szCs w:val="21"/>
              </w:rPr>
              <w:t>:</w:t>
            </w:r>
            <w:r w:rsidRPr="00CB04A8">
              <w:rPr>
                <w:rFonts w:ascii="宋体" w:hAnsi="宋体" w:cs="宋体"/>
                <w:color w:val="000000"/>
                <w:szCs w:val="21"/>
              </w:rPr>
              <w:br/>
              <w:t xml:space="preserve">      </w:t>
            </w:r>
            <w:r w:rsidRPr="00CB04A8">
              <w:rPr>
                <w:rFonts w:ascii="宋体" w:cs="宋体"/>
                <w:color w:val="000000"/>
                <w:szCs w:val="21"/>
              </w:rPr>
              <w:t>•</w:t>
            </w:r>
            <w:r w:rsidRPr="00CB04A8">
              <w:rPr>
                <w:rFonts w:ascii="宋体" w:hAnsi="宋体" w:cs="宋体"/>
                <w:color w:val="000000"/>
                <w:szCs w:val="21"/>
              </w:rPr>
              <w:t xml:space="preserve"> </w:t>
            </w:r>
            <w:r w:rsidRPr="00CB04A8">
              <w:rPr>
                <w:rFonts w:ascii="宋体" w:hAnsi="宋体" w:cs="宋体" w:hint="eastAsia"/>
                <w:color w:val="000000"/>
                <w:szCs w:val="21"/>
              </w:rPr>
              <w:t>配有标准红外镜头的热像仪</w:t>
            </w:r>
            <w:r w:rsidRPr="00CB04A8">
              <w:rPr>
                <w:rFonts w:ascii="宋体" w:cs="宋体"/>
                <w:color w:val="000000"/>
                <w:szCs w:val="21"/>
              </w:rPr>
              <w:br/>
            </w:r>
            <w:r w:rsidRPr="00CB04A8">
              <w:rPr>
                <w:rFonts w:ascii="宋体" w:hAnsi="宋体" w:cs="宋体"/>
                <w:color w:val="000000"/>
                <w:szCs w:val="21"/>
              </w:rPr>
              <w:t xml:space="preserve">      </w:t>
            </w:r>
            <w:r w:rsidRPr="00CB04A8">
              <w:rPr>
                <w:rFonts w:ascii="宋体" w:cs="宋体"/>
                <w:color w:val="000000"/>
                <w:szCs w:val="21"/>
              </w:rPr>
              <w:t>•</w:t>
            </w:r>
            <w:r w:rsidRPr="00CB04A8">
              <w:rPr>
                <w:rFonts w:ascii="宋体" w:hAnsi="宋体" w:cs="宋体"/>
                <w:color w:val="000000"/>
                <w:szCs w:val="21"/>
              </w:rPr>
              <w:t xml:space="preserve"> </w:t>
            </w:r>
            <w:r w:rsidRPr="00CB04A8">
              <w:rPr>
                <w:rFonts w:ascii="宋体" w:hAnsi="宋体" w:cs="宋体" w:hint="eastAsia"/>
                <w:color w:val="000000"/>
                <w:szCs w:val="21"/>
              </w:rPr>
              <w:t>交流电源和电池组充电器（包括通用电源适配器）</w:t>
            </w:r>
            <w:r w:rsidRPr="00CB04A8">
              <w:rPr>
                <w:rFonts w:ascii="宋体" w:cs="宋体"/>
                <w:color w:val="000000"/>
                <w:szCs w:val="21"/>
              </w:rPr>
              <w:br/>
            </w:r>
            <w:r w:rsidRPr="00CB04A8">
              <w:rPr>
                <w:rFonts w:ascii="宋体" w:hAnsi="宋体" w:cs="宋体"/>
                <w:color w:val="000000"/>
                <w:szCs w:val="21"/>
              </w:rPr>
              <w:t xml:space="preserve">      </w:t>
            </w:r>
            <w:r w:rsidRPr="00CB04A8">
              <w:rPr>
                <w:rFonts w:ascii="宋体" w:cs="宋体"/>
                <w:color w:val="000000"/>
                <w:szCs w:val="21"/>
              </w:rPr>
              <w:t>•</w:t>
            </w:r>
            <w:r w:rsidRPr="00CB04A8">
              <w:rPr>
                <w:rFonts w:ascii="宋体" w:hAnsi="宋体" w:cs="宋体"/>
                <w:color w:val="000000"/>
                <w:szCs w:val="21"/>
              </w:rPr>
              <w:t xml:space="preserve"> </w:t>
            </w:r>
            <w:r w:rsidRPr="00CB04A8">
              <w:rPr>
                <w:rFonts w:ascii="宋体" w:hAnsi="宋体" w:cs="宋体" w:hint="eastAsia"/>
                <w:color w:val="000000"/>
                <w:szCs w:val="21"/>
              </w:rPr>
              <w:t>两个耐用的锂离子智能电池组</w:t>
            </w:r>
            <w:r w:rsidRPr="00CB04A8">
              <w:rPr>
                <w:rFonts w:ascii="宋体" w:cs="宋体"/>
                <w:color w:val="000000"/>
                <w:szCs w:val="21"/>
              </w:rPr>
              <w:br/>
            </w:r>
            <w:r w:rsidRPr="00CB04A8">
              <w:rPr>
                <w:rFonts w:ascii="宋体" w:hAnsi="宋体" w:cs="宋体"/>
                <w:color w:val="000000"/>
                <w:szCs w:val="21"/>
              </w:rPr>
              <w:t xml:space="preserve">      </w:t>
            </w:r>
            <w:r w:rsidRPr="00CB04A8">
              <w:rPr>
                <w:rFonts w:ascii="宋体" w:cs="宋体"/>
                <w:color w:val="000000"/>
                <w:szCs w:val="21"/>
              </w:rPr>
              <w:t>•</w:t>
            </w:r>
            <w:r w:rsidRPr="00CB04A8">
              <w:rPr>
                <w:rFonts w:ascii="宋体" w:hAnsi="宋体" w:cs="宋体"/>
                <w:color w:val="000000"/>
                <w:szCs w:val="21"/>
              </w:rPr>
              <w:t xml:space="preserve"> USB </w:t>
            </w:r>
            <w:r w:rsidRPr="00CB04A8">
              <w:rPr>
                <w:rFonts w:ascii="宋体" w:hAnsi="宋体" w:cs="宋体" w:hint="eastAsia"/>
                <w:color w:val="000000"/>
                <w:szCs w:val="21"/>
              </w:rPr>
              <w:t>电缆</w:t>
            </w:r>
            <w:r w:rsidRPr="00CB04A8">
              <w:rPr>
                <w:rFonts w:ascii="宋体" w:cs="宋体"/>
                <w:color w:val="000000"/>
                <w:szCs w:val="21"/>
              </w:rPr>
              <w:br/>
            </w:r>
            <w:r w:rsidRPr="00CB04A8">
              <w:rPr>
                <w:rFonts w:ascii="宋体" w:hAnsi="宋体" w:cs="宋体"/>
                <w:color w:val="000000"/>
                <w:szCs w:val="21"/>
              </w:rPr>
              <w:t xml:space="preserve">      </w:t>
            </w:r>
            <w:r w:rsidRPr="00CB04A8">
              <w:rPr>
                <w:rFonts w:ascii="宋体" w:cs="宋体"/>
                <w:color w:val="000000"/>
                <w:szCs w:val="21"/>
              </w:rPr>
              <w:t>•</w:t>
            </w:r>
            <w:r w:rsidRPr="00CB04A8">
              <w:rPr>
                <w:rFonts w:ascii="宋体" w:hAnsi="宋体" w:cs="宋体"/>
                <w:color w:val="000000"/>
                <w:szCs w:val="21"/>
              </w:rPr>
              <w:t xml:space="preserve"> HDMI </w:t>
            </w:r>
            <w:r w:rsidRPr="00CB04A8">
              <w:rPr>
                <w:rFonts w:ascii="宋体" w:hAnsi="宋体" w:cs="宋体" w:hint="eastAsia"/>
                <w:color w:val="000000"/>
                <w:szCs w:val="21"/>
              </w:rPr>
              <w:t>视频线</w:t>
            </w:r>
            <w:r w:rsidRPr="00CB04A8">
              <w:rPr>
                <w:rFonts w:ascii="宋体" w:cs="宋体"/>
                <w:color w:val="000000"/>
                <w:szCs w:val="21"/>
              </w:rPr>
              <w:br/>
            </w:r>
            <w:r w:rsidRPr="00CB04A8">
              <w:rPr>
                <w:rFonts w:ascii="宋体" w:hAnsi="宋体" w:cs="宋体"/>
                <w:color w:val="000000"/>
                <w:szCs w:val="21"/>
              </w:rPr>
              <w:t xml:space="preserve">      </w:t>
            </w:r>
            <w:r w:rsidRPr="00CB04A8">
              <w:rPr>
                <w:rFonts w:ascii="宋体" w:cs="宋体"/>
                <w:color w:val="000000"/>
                <w:szCs w:val="21"/>
              </w:rPr>
              <w:t>•</w:t>
            </w:r>
            <w:r w:rsidRPr="00CB04A8">
              <w:rPr>
                <w:rFonts w:ascii="宋体" w:hAnsi="宋体" w:cs="宋体"/>
                <w:color w:val="000000"/>
                <w:szCs w:val="21"/>
              </w:rPr>
              <w:t xml:space="preserve"> </w:t>
            </w:r>
            <w:r w:rsidRPr="00CB04A8">
              <w:rPr>
                <w:rFonts w:ascii="宋体" w:hAnsi="宋体" w:cs="宋体" w:hint="eastAsia"/>
                <w:color w:val="000000"/>
                <w:szCs w:val="21"/>
              </w:rPr>
              <w:t>趋势分析软件</w:t>
            </w:r>
            <w:r w:rsidRPr="00CB04A8">
              <w:rPr>
                <w:rFonts w:ascii="宋体" w:hAnsi="宋体" w:cs="宋体"/>
                <w:color w:val="000000"/>
                <w:szCs w:val="21"/>
              </w:rPr>
              <w:t>trand</w:t>
            </w:r>
            <w:r w:rsidRPr="00CB04A8">
              <w:rPr>
                <w:rFonts w:ascii="宋体" w:hAnsi="宋体" w:cs="宋体"/>
                <w:color w:val="000000"/>
                <w:szCs w:val="21"/>
              </w:rPr>
              <w:br/>
              <w:t xml:space="preserve">      </w:t>
            </w:r>
            <w:r w:rsidRPr="00CB04A8">
              <w:rPr>
                <w:rFonts w:ascii="宋体" w:cs="宋体"/>
                <w:color w:val="000000"/>
                <w:szCs w:val="21"/>
              </w:rPr>
              <w:t>•</w:t>
            </w:r>
            <w:r w:rsidRPr="00CB04A8">
              <w:rPr>
                <w:rFonts w:ascii="宋体" w:hAnsi="宋体" w:cs="宋体"/>
                <w:color w:val="000000"/>
                <w:szCs w:val="21"/>
              </w:rPr>
              <w:t xml:space="preserve"> </w:t>
            </w:r>
            <w:r w:rsidRPr="00CB04A8">
              <w:rPr>
                <w:rFonts w:ascii="宋体" w:hAnsi="宋体" w:cs="宋体" w:hint="eastAsia"/>
                <w:color w:val="000000"/>
                <w:szCs w:val="21"/>
              </w:rPr>
              <w:t>坚固的硬质携带包</w:t>
            </w:r>
            <w:r w:rsidRPr="00CB04A8">
              <w:rPr>
                <w:rFonts w:ascii="宋体" w:cs="宋体"/>
                <w:color w:val="000000"/>
                <w:szCs w:val="21"/>
              </w:rPr>
              <w:br/>
            </w:r>
            <w:r w:rsidRPr="00CB04A8">
              <w:rPr>
                <w:rFonts w:ascii="宋体" w:hAnsi="宋体" w:cs="宋体"/>
                <w:color w:val="000000"/>
                <w:szCs w:val="21"/>
              </w:rPr>
              <w:t xml:space="preserve">      </w:t>
            </w:r>
            <w:r w:rsidRPr="00CB04A8">
              <w:rPr>
                <w:rFonts w:ascii="宋体" w:cs="宋体"/>
                <w:color w:val="000000"/>
                <w:szCs w:val="21"/>
              </w:rPr>
              <w:t>•</w:t>
            </w:r>
            <w:r w:rsidRPr="00CB04A8">
              <w:rPr>
                <w:rFonts w:ascii="宋体" w:hAnsi="宋体" w:cs="宋体"/>
                <w:color w:val="000000"/>
                <w:szCs w:val="21"/>
              </w:rPr>
              <w:t xml:space="preserve"> </w:t>
            </w:r>
            <w:r w:rsidRPr="00CB04A8">
              <w:rPr>
                <w:rFonts w:ascii="宋体" w:hAnsi="宋体" w:cs="宋体" w:hint="eastAsia"/>
                <w:color w:val="000000"/>
                <w:szCs w:val="21"/>
              </w:rPr>
              <w:t>可调节颈带和腕带</w:t>
            </w:r>
            <w:r w:rsidRPr="00CB04A8">
              <w:rPr>
                <w:rFonts w:ascii="宋体" w:cs="宋体"/>
                <w:color w:val="000000"/>
                <w:szCs w:val="21"/>
              </w:rPr>
              <w:br/>
            </w:r>
            <w:r w:rsidRPr="00CB04A8">
              <w:rPr>
                <w:rFonts w:ascii="宋体" w:hAnsi="宋体" w:cs="宋体"/>
                <w:color w:val="000000"/>
                <w:szCs w:val="21"/>
              </w:rPr>
              <w:t xml:space="preserve">      </w:t>
            </w:r>
            <w:r w:rsidRPr="00CB04A8">
              <w:rPr>
                <w:rFonts w:ascii="宋体" w:cs="宋体"/>
                <w:color w:val="000000"/>
                <w:szCs w:val="21"/>
              </w:rPr>
              <w:t>•</w:t>
            </w:r>
            <w:r w:rsidRPr="00CB04A8">
              <w:rPr>
                <w:rFonts w:ascii="宋体" w:hAnsi="宋体" w:cs="宋体"/>
                <w:color w:val="000000"/>
                <w:szCs w:val="21"/>
              </w:rPr>
              <w:t xml:space="preserve"> </w:t>
            </w:r>
            <w:r w:rsidRPr="00CB04A8">
              <w:rPr>
                <w:rFonts w:ascii="宋体" w:hAnsi="宋体" w:cs="宋体" w:hint="eastAsia"/>
                <w:color w:val="000000"/>
                <w:szCs w:val="21"/>
              </w:rPr>
              <w:t>存有</w:t>
            </w:r>
            <w:r w:rsidRPr="00CB04A8">
              <w:rPr>
                <w:rFonts w:ascii="宋体" w:hAnsi="宋体" w:cs="宋体"/>
                <w:color w:val="000000"/>
                <w:szCs w:val="21"/>
              </w:rPr>
              <w:t xml:space="preserve"> SmartView</w:t>
            </w:r>
            <w:r w:rsidRPr="00CB04A8">
              <w:rPr>
                <w:rFonts w:ascii="宋体" w:hAnsi="宋体" w:cs="宋体" w:hint="eastAsia"/>
                <w:color w:val="000000"/>
                <w:szCs w:val="21"/>
              </w:rPr>
              <w:t>®</w:t>
            </w:r>
            <w:r w:rsidRPr="00CB04A8">
              <w:rPr>
                <w:rFonts w:ascii="宋体" w:hAnsi="宋体" w:cs="宋体"/>
                <w:color w:val="000000"/>
                <w:szCs w:val="21"/>
              </w:rPr>
              <w:t xml:space="preserve"> </w:t>
            </w:r>
            <w:r w:rsidRPr="00CB04A8">
              <w:rPr>
                <w:rFonts w:ascii="宋体" w:hAnsi="宋体" w:cs="宋体" w:hint="eastAsia"/>
                <w:color w:val="000000"/>
                <w:szCs w:val="21"/>
              </w:rPr>
              <w:t>软件和用户手册的闪存盘</w:t>
            </w:r>
            <w:r w:rsidRPr="00CB04A8">
              <w:rPr>
                <w:rFonts w:ascii="宋体" w:cs="宋体"/>
                <w:color w:val="000000"/>
                <w:szCs w:val="21"/>
              </w:rPr>
              <w:br/>
            </w:r>
            <w:r w:rsidRPr="00CB04A8">
              <w:rPr>
                <w:rFonts w:ascii="宋体" w:hAnsi="宋体" w:cs="宋体"/>
                <w:color w:val="000000"/>
                <w:szCs w:val="21"/>
              </w:rPr>
              <w:t xml:space="preserve">      </w:t>
            </w:r>
            <w:r w:rsidRPr="00CB04A8">
              <w:rPr>
                <w:rFonts w:ascii="宋体" w:cs="宋体"/>
                <w:color w:val="000000"/>
                <w:szCs w:val="21"/>
              </w:rPr>
              <w:t>•</w:t>
            </w:r>
            <w:r w:rsidRPr="00CB04A8">
              <w:rPr>
                <w:rFonts w:ascii="宋体" w:hAnsi="宋体" w:cs="宋体"/>
                <w:color w:val="000000"/>
                <w:szCs w:val="21"/>
              </w:rPr>
              <w:t xml:space="preserve"> </w:t>
            </w:r>
            <w:r w:rsidRPr="00CB04A8">
              <w:rPr>
                <w:rFonts w:ascii="宋体" w:hAnsi="宋体" w:cs="宋体" w:hint="eastAsia"/>
                <w:color w:val="000000"/>
                <w:szCs w:val="21"/>
              </w:rPr>
              <w:t>保修登记卡和校准证书</w:t>
            </w:r>
          </w:p>
        </w:tc>
        <w:tc>
          <w:tcPr>
            <w:tcW w:w="851" w:type="dxa"/>
            <w:vAlign w:val="center"/>
          </w:tcPr>
          <w:p w:rsidR="00513B28" w:rsidRPr="00CB04A8" w:rsidRDefault="00513B28" w:rsidP="00CB04A8">
            <w:pPr>
              <w:jc w:val="center"/>
              <w:rPr>
                <w:rFonts w:ascii="仿宋" w:eastAsia="仿宋" w:hAnsi="仿宋" w:cs="仿宋"/>
                <w:szCs w:val="21"/>
              </w:rPr>
            </w:pPr>
            <w:r w:rsidRPr="00CB04A8">
              <w:rPr>
                <w:rFonts w:ascii="仿宋" w:eastAsia="仿宋" w:hAnsi="仿宋" w:cs="仿宋"/>
                <w:szCs w:val="21"/>
              </w:rPr>
              <w:t>1</w:t>
            </w:r>
          </w:p>
        </w:tc>
        <w:tc>
          <w:tcPr>
            <w:tcW w:w="850" w:type="dxa"/>
            <w:vAlign w:val="center"/>
          </w:tcPr>
          <w:p w:rsidR="00513B28" w:rsidRPr="00CB04A8" w:rsidRDefault="00513B28" w:rsidP="00CB04A8">
            <w:pPr>
              <w:jc w:val="center"/>
              <w:rPr>
                <w:rFonts w:ascii="仿宋" w:eastAsia="仿宋" w:hAnsi="仿宋" w:cs="仿宋"/>
                <w:szCs w:val="21"/>
              </w:rPr>
            </w:pPr>
            <w:r w:rsidRPr="00CB04A8">
              <w:rPr>
                <w:rFonts w:ascii="仿宋" w:eastAsia="仿宋" w:hAnsi="仿宋" w:cs="仿宋" w:hint="eastAsia"/>
                <w:szCs w:val="21"/>
              </w:rPr>
              <w:t>台</w:t>
            </w:r>
          </w:p>
        </w:tc>
      </w:tr>
      <w:tr w:rsidR="00513B28" w:rsidRPr="00CB04A8" w:rsidTr="00CB04A8">
        <w:tc>
          <w:tcPr>
            <w:tcW w:w="817" w:type="dxa"/>
            <w:vAlign w:val="center"/>
          </w:tcPr>
          <w:p w:rsidR="00513B28" w:rsidRPr="00CB04A8" w:rsidRDefault="00513B28" w:rsidP="00CB04A8">
            <w:pPr>
              <w:jc w:val="center"/>
              <w:rPr>
                <w:szCs w:val="21"/>
              </w:rPr>
            </w:pPr>
            <w:r w:rsidRPr="00CB04A8">
              <w:rPr>
                <w:szCs w:val="21"/>
              </w:rPr>
              <w:t>2</w:t>
            </w:r>
          </w:p>
        </w:tc>
        <w:tc>
          <w:tcPr>
            <w:tcW w:w="1418" w:type="dxa"/>
            <w:vAlign w:val="center"/>
          </w:tcPr>
          <w:p w:rsidR="00513B28" w:rsidRPr="00CB04A8" w:rsidRDefault="00513B28" w:rsidP="00CB04A8">
            <w:pPr>
              <w:jc w:val="center"/>
              <w:rPr>
                <w:szCs w:val="21"/>
              </w:rPr>
            </w:pPr>
            <w:r w:rsidRPr="00CB04A8">
              <w:rPr>
                <w:rFonts w:ascii="仿宋" w:eastAsia="仿宋" w:hAnsi="仿宋" w:cs="仿宋" w:hint="eastAsia"/>
                <w:kern w:val="0"/>
                <w:szCs w:val="21"/>
              </w:rPr>
              <w:t>自动扶梯综合性能测试仪</w:t>
            </w:r>
          </w:p>
        </w:tc>
        <w:tc>
          <w:tcPr>
            <w:tcW w:w="6520" w:type="dxa"/>
            <w:vAlign w:val="center"/>
          </w:tcPr>
          <w:p w:rsidR="00513B28" w:rsidRPr="00CB04A8" w:rsidRDefault="00513B28" w:rsidP="00046AAC">
            <w:pPr>
              <w:spacing w:afterLines="50"/>
              <w:ind w:firstLineChars="200" w:firstLine="420"/>
              <w:jc w:val="left"/>
              <w:rPr>
                <w:rFonts w:ascii="仿宋" w:eastAsia="仿宋" w:hAnsi="仿宋" w:cs="仿宋"/>
                <w:szCs w:val="21"/>
              </w:rPr>
            </w:pPr>
            <w:r w:rsidRPr="00CB04A8">
              <w:rPr>
                <w:rFonts w:ascii="仿宋" w:eastAsia="仿宋" w:hAnsi="仿宋" w:cs="仿宋" w:hint="eastAsia"/>
                <w:szCs w:val="21"/>
              </w:rPr>
              <w:t>扶梯综合性能检测仪是依据</w:t>
            </w:r>
            <w:r w:rsidRPr="00CB04A8">
              <w:rPr>
                <w:rFonts w:ascii="仿宋" w:eastAsia="仿宋" w:hAnsi="仿宋" w:cs="仿宋"/>
                <w:szCs w:val="21"/>
              </w:rPr>
              <w:t>GB 16899-2011</w:t>
            </w:r>
            <w:r w:rsidRPr="00CB04A8">
              <w:rPr>
                <w:rFonts w:ascii="仿宋" w:eastAsia="仿宋" w:hAnsi="仿宋" w:cs="仿宋" w:hint="eastAsia"/>
                <w:szCs w:val="21"/>
              </w:rPr>
              <w:t>《自动扶梯和自动人行道的制造与安装安全规范》和国家质量监督检验检疫总局颁布的《电梯监督检验和定期检验规则</w:t>
            </w:r>
            <w:r w:rsidRPr="00CB04A8">
              <w:rPr>
                <w:rFonts w:ascii="仿宋" w:eastAsia="仿宋" w:hAnsi="仿宋" w:cs="仿宋"/>
                <w:szCs w:val="21"/>
              </w:rPr>
              <w:t>—</w:t>
            </w:r>
            <w:r w:rsidRPr="00CB04A8">
              <w:rPr>
                <w:rFonts w:ascii="仿宋" w:eastAsia="仿宋" w:hAnsi="仿宋" w:cs="仿宋" w:hint="eastAsia"/>
                <w:szCs w:val="21"/>
              </w:rPr>
              <w:t>自动扶梯和自动人行道》中对自动扶梯和自动人行道的各项运行指标的要求而最新研发的一种便携式的智能化检测仪器，</w:t>
            </w:r>
            <w:r>
              <w:rPr>
                <w:noProof/>
              </w:rPr>
              <w:pict>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AutoShape 293" o:spid="_x0000_s1028" type="#_x0000_t42" style="position:absolute;left:0;text-align:left;margin-left:-169093.2pt;margin-top:445.45pt;width:56.25pt;height:26.4pt;z-index:251658240;mso-position-horizontal-relative:text;mso-position-vertical-relative:text" adj="-17568,-35959,-11827,7364,-2304,7364">
                  <v:textbox style="mso-next-textbox:#AutoShape 293">
                    <w:txbxContent>
                      <w:p w:rsidR="00513B28" w:rsidRDefault="00513B28" w:rsidP="00CB04A8">
                        <w:r>
                          <w:rPr>
                            <w:rFonts w:hint="eastAsia"/>
                          </w:rPr>
                          <w:t>刻度盘</w:t>
                        </w:r>
                      </w:p>
                    </w:txbxContent>
                  </v:textbox>
                </v:shape>
              </w:pict>
            </w:r>
            <w:r>
              <w:rPr>
                <w:noProof/>
              </w:rPr>
              <w:pict>
                <v:shape id="AutoShape 292" o:spid="_x0000_s1029" type="#_x0000_t42" style="position:absolute;left:0;text-align:left;margin-left:-169093.2pt;margin-top:471.25pt;width:54pt;height:26.4pt;z-index:251659264;mso-position-horizontal-relative:text;mso-position-vertical-relative:text" adj="-21900,-7855,-12480,7364,-2400,7364">
                  <v:textbox style="mso-next-textbox:#AutoShape 292">
                    <w:txbxContent>
                      <w:p w:rsidR="00513B28" w:rsidRDefault="00513B28" w:rsidP="00CB04A8">
                        <w:r>
                          <w:rPr>
                            <w:rFonts w:hint="eastAsia"/>
                          </w:rPr>
                          <w:t>三角座</w:t>
                        </w:r>
                      </w:p>
                    </w:txbxContent>
                  </v:textbox>
                </v:shape>
              </w:pict>
            </w:r>
            <w:r>
              <w:rPr>
                <w:noProof/>
              </w:rPr>
              <w:pict>
                <v:shape id="AutoShape 291" o:spid="_x0000_s1030" type="#_x0000_t42" style="position:absolute;left:0;text-align:left;margin-left:-169093.2pt;margin-top:471.1pt;width:58.5pt;height:26.4pt;z-index:251660288;mso-position-horizontal-relative:text;mso-position-vertical-relative:text" adj="28800,-4786,28154,7364,23815,7364">
                  <v:textbox style="mso-next-textbox:#AutoShape 291">
                    <w:txbxContent>
                      <w:p w:rsidR="00513B28" w:rsidRDefault="00513B28" w:rsidP="00CB04A8">
                        <w:r>
                          <w:rPr>
                            <w:rFonts w:hint="eastAsia"/>
                          </w:rPr>
                          <w:t>数据接口</w:t>
                        </w:r>
                      </w:p>
                    </w:txbxContent>
                  </v:textbox>
                </v:shape>
              </w:pict>
            </w:r>
            <w:r>
              <w:rPr>
                <w:noProof/>
              </w:rPr>
              <w:pict>
                <v:shape id="AutoShape 251" o:spid="_x0000_s1031" type="#_x0000_t42" style="position:absolute;left:0;text-align:left;margin-left:-169093.2pt;margin-top:471.25pt;width:1in;height:26.4pt;z-index:251661312;mso-position-horizontal-relative:text;mso-position-vertical-relative:text" adj="-11250,-45286,-10575,7364,,7364">
                  <v:textbox style="mso-next-textbox:#AutoShape 251">
                    <w:txbxContent>
                      <w:p w:rsidR="00513B28" w:rsidRDefault="00513B28" w:rsidP="00CB04A8">
                        <w:r>
                          <w:rPr>
                            <w:rFonts w:hint="eastAsia"/>
                          </w:rPr>
                          <w:t>锁紧钮</w:t>
                        </w:r>
                      </w:p>
                    </w:txbxContent>
                  </v:textbox>
                </v:shape>
              </w:pict>
            </w:r>
            <w:r w:rsidRPr="00CB04A8">
              <w:rPr>
                <w:rFonts w:ascii="仿宋" w:eastAsia="仿宋" w:hAnsi="仿宋" w:cs="仿宋" w:hint="eastAsia"/>
                <w:spacing w:val="6"/>
                <w:szCs w:val="21"/>
              </w:rPr>
              <w:t>主要用于自动扶梯、自动人行横道的的扶手、梯级、踏板速度、</w:t>
            </w:r>
            <w:r w:rsidRPr="00CB04A8">
              <w:rPr>
                <w:rFonts w:ascii="仿宋" w:eastAsia="仿宋" w:hAnsi="仿宋" w:cs="仿宋" w:hint="eastAsia"/>
                <w:szCs w:val="21"/>
              </w:rPr>
              <w:t>启制动加速度、制停距离以及两侧扶手带与梯级踏板速度同步率的检测</w:t>
            </w:r>
            <w:r w:rsidRPr="00CB04A8">
              <w:rPr>
                <w:rFonts w:ascii="仿宋" w:eastAsia="仿宋" w:hAnsi="仿宋" w:cs="仿宋" w:hint="eastAsia"/>
                <w:spacing w:val="6"/>
                <w:szCs w:val="21"/>
              </w:rPr>
              <w:t>，还</w:t>
            </w:r>
            <w:r w:rsidRPr="00CB04A8">
              <w:rPr>
                <w:rFonts w:ascii="仿宋" w:eastAsia="仿宋" w:hAnsi="仿宋" w:cs="仿宋" w:hint="eastAsia"/>
                <w:szCs w:val="21"/>
              </w:rPr>
              <w:t>可以对自动扶梯</w:t>
            </w:r>
            <w:r w:rsidRPr="00CB04A8">
              <w:rPr>
                <w:rFonts w:ascii="仿宋" w:eastAsia="仿宋" w:hAnsi="仿宋" w:cs="仿宋"/>
                <w:szCs w:val="21"/>
              </w:rPr>
              <w:t>/</w:t>
            </w:r>
            <w:r w:rsidRPr="00CB04A8">
              <w:rPr>
                <w:rFonts w:ascii="仿宋" w:eastAsia="仿宋" w:hAnsi="仿宋" w:cs="仿宋" w:hint="eastAsia"/>
                <w:szCs w:val="21"/>
              </w:rPr>
              <w:t>自动人行道扶手带偏离保护功能进行检测。</w:t>
            </w:r>
            <w:r w:rsidRPr="00CB04A8">
              <w:rPr>
                <w:rFonts w:ascii="仿宋" w:eastAsia="仿宋" w:hAnsi="仿宋" w:cs="仿宋" w:hint="eastAsia"/>
                <w:spacing w:val="6"/>
                <w:szCs w:val="21"/>
              </w:rPr>
              <w:t>适用于质量技术监督局、商检局、电梯安装部门等单位对自动扶梯</w:t>
            </w:r>
            <w:r w:rsidRPr="00CB04A8">
              <w:rPr>
                <w:rFonts w:ascii="仿宋" w:eastAsia="仿宋" w:hAnsi="仿宋" w:cs="仿宋"/>
                <w:spacing w:val="6"/>
                <w:szCs w:val="21"/>
              </w:rPr>
              <w:t>/</w:t>
            </w:r>
            <w:r w:rsidRPr="00CB04A8">
              <w:rPr>
                <w:rFonts w:ascii="仿宋" w:eastAsia="仿宋" w:hAnsi="仿宋" w:cs="仿宋" w:hint="eastAsia"/>
                <w:spacing w:val="6"/>
                <w:szCs w:val="21"/>
              </w:rPr>
              <w:t>自动人行道的运行速度、</w:t>
            </w:r>
            <w:r w:rsidRPr="00CB04A8">
              <w:rPr>
                <w:rFonts w:ascii="仿宋" w:eastAsia="仿宋" w:hAnsi="仿宋" w:cs="仿宋" w:hint="eastAsia"/>
                <w:szCs w:val="21"/>
              </w:rPr>
              <w:t>启制动加速度、</w:t>
            </w:r>
            <w:r w:rsidRPr="00CB04A8">
              <w:rPr>
                <w:rFonts w:ascii="仿宋" w:eastAsia="仿宋" w:hAnsi="仿宋" w:cs="仿宋" w:hint="eastAsia"/>
                <w:spacing w:val="6"/>
                <w:szCs w:val="21"/>
              </w:rPr>
              <w:t>制停距离、同步率、等的现场检测，同时适用于维保单位的在线检测和维护。</w:t>
            </w:r>
          </w:p>
          <w:p w:rsidR="00513B28" w:rsidRPr="00CB04A8" w:rsidRDefault="00513B28" w:rsidP="00CB04A8">
            <w:pPr>
              <w:jc w:val="left"/>
              <w:rPr>
                <w:rFonts w:ascii="仿宋" w:eastAsia="仿宋" w:hAnsi="仿宋" w:cs="仿宋"/>
                <w:szCs w:val="21"/>
              </w:rPr>
            </w:pPr>
            <w:r w:rsidRPr="00CB04A8">
              <w:rPr>
                <w:rFonts w:ascii="仿宋" w:eastAsia="仿宋" w:hAnsi="仿宋" w:cs="仿宋" w:hint="eastAsia"/>
                <w:kern w:val="0"/>
                <w:szCs w:val="21"/>
              </w:rPr>
              <w:t>★</w:t>
            </w:r>
            <w:r w:rsidRPr="00CB04A8">
              <w:rPr>
                <w:rFonts w:ascii="仿宋" w:eastAsia="仿宋" w:hAnsi="仿宋" w:cs="仿宋" w:hint="eastAsia"/>
                <w:szCs w:val="21"/>
              </w:rPr>
              <w:t>整套系统仅需一台数字终端控制主机及一台数据采集器即可完成所有操作</w:t>
            </w:r>
          </w:p>
          <w:p w:rsidR="00513B28" w:rsidRPr="00CB04A8" w:rsidRDefault="00513B28" w:rsidP="00CB04A8">
            <w:pPr>
              <w:jc w:val="left"/>
              <w:rPr>
                <w:rFonts w:ascii="仿宋" w:eastAsia="仿宋" w:hAnsi="仿宋" w:cs="仿宋"/>
                <w:kern w:val="0"/>
                <w:szCs w:val="21"/>
              </w:rPr>
            </w:pPr>
            <w:r w:rsidRPr="00CB04A8">
              <w:rPr>
                <w:rFonts w:ascii="仿宋" w:eastAsia="仿宋" w:hAnsi="仿宋" w:cs="仿宋" w:hint="eastAsia"/>
                <w:kern w:val="0"/>
                <w:szCs w:val="21"/>
              </w:rPr>
              <w:t>★该系统全部检测项目均通过蓝牙无线传输或有线传输两种模式。</w:t>
            </w:r>
            <w:r w:rsidRPr="00CB04A8">
              <w:rPr>
                <w:rFonts w:ascii="仿宋" w:eastAsia="仿宋" w:hAnsi="仿宋" w:cs="仿宋"/>
                <w:kern w:val="0"/>
                <w:szCs w:val="21"/>
              </w:rPr>
              <w:br/>
            </w:r>
            <w:r w:rsidRPr="00CB04A8">
              <w:rPr>
                <w:rFonts w:ascii="仿宋" w:eastAsia="仿宋" w:hAnsi="仿宋" w:cs="仿宋" w:hint="eastAsia"/>
                <w:kern w:val="0"/>
                <w:szCs w:val="21"/>
              </w:rPr>
              <w:t>★检测结果直接在数字处理终端显示。</w:t>
            </w:r>
            <w:r w:rsidRPr="00CB04A8">
              <w:rPr>
                <w:rFonts w:ascii="仿宋" w:eastAsia="仿宋" w:hAnsi="仿宋" w:cs="仿宋"/>
                <w:kern w:val="0"/>
                <w:szCs w:val="21"/>
              </w:rPr>
              <w:br/>
            </w:r>
            <w:r w:rsidRPr="00CB04A8">
              <w:rPr>
                <w:rFonts w:ascii="仿宋" w:eastAsia="仿宋" w:hAnsi="仿宋" w:cs="仿宋" w:hint="eastAsia"/>
                <w:kern w:val="0"/>
                <w:szCs w:val="21"/>
              </w:rPr>
              <w:t>★支持与各个安全评估平台的数据对接。</w:t>
            </w:r>
          </w:p>
          <w:p w:rsidR="00513B28" w:rsidRPr="00CB04A8" w:rsidRDefault="00513B28" w:rsidP="00CB04A8">
            <w:pPr>
              <w:jc w:val="left"/>
              <w:rPr>
                <w:rFonts w:ascii="仿宋" w:eastAsia="仿宋" w:hAnsi="仿宋" w:cs="仿宋"/>
                <w:kern w:val="0"/>
                <w:szCs w:val="21"/>
              </w:rPr>
            </w:pPr>
          </w:p>
          <w:p w:rsidR="00513B28" w:rsidRPr="00CB04A8" w:rsidRDefault="00513B28" w:rsidP="00CB04A8">
            <w:pPr>
              <w:jc w:val="left"/>
              <w:rPr>
                <w:rFonts w:ascii="仿宋" w:eastAsia="仿宋" w:hAnsi="仿宋" w:cs="仿宋"/>
                <w:color w:val="FF0000"/>
                <w:spacing w:val="6"/>
                <w:szCs w:val="21"/>
              </w:rPr>
            </w:pPr>
            <w:r w:rsidRPr="00CB04A8">
              <w:rPr>
                <w:rFonts w:ascii="仿宋" w:eastAsia="仿宋" w:hAnsi="仿宋" w:cs="仿宋" w:hint="eastAsia"/>
                <w:spacing w:val="6"/>
                <w:szCs w:val="21"/>
              </w:rPr>
              <w:t>主要特点：</w:t>
            </w:r>
          </w:p>
          <w:p w:rsidR="00513B28" w:rsidRPr="00CB04A8" w:rsidRDefault="00513B28" w:rsidP="00CB04A8">
            <w:pPr>
              <w:numPr>
                <w:ilvl w:val="0"/>
                <w:numId w:val="23"/>
              </w:numPr>
              <w:jc w:val="left"/>
              <w:rPr>
                <w:rFonts w:ascii="仿宋" w:eastAsia="仿宋" w:hAnsi="仿宋" w:cs="仿宋"/>
                <w:szCs w:val="21"/>
              </w:rPr>
            </w:pPr>
            <w:r w:rsidRPr="00CB04A8">
              <w:rPr>
                <w:rFonts w:ascii="仿宋" w:eastAsia="仿宋" w:hAnsi="仿宋" w:cs="仿宋" w:hint="eastAsia"/>
                <w:szCs w:val="21"/>
              </w:rPr>
              <w:t>可以同时测量两个扶手带和梯级</w:t>
            </w:r>
            <w:r w:rsidRPr="00CB04A8">
              <w:rPr>
                <w:rFonts w:ascii="仿宋" w:eastAsia="仿宋" w:hAnsi="仿宋" w:cs="仿宋"/>
                <w:szCs w:val="21"/>
              </w:rPr>
              <w:t>/</w:t>
            </w:r>
            <w:r w:rsidRPr="00CB04A8">
              <w:rPr>
                <w:rFonts w:ascii="仿宋" w:eastAsia="仿宋" w:hAnsi="仿宋" w:cs="仿宋" w:hint="eastAsia"/>
                <w:szCs w:val="21"/>
              </w:rPr>
              <w:t>踏板的速度。</w:t>
            </w:r>
          </w:p>
          <w:p w:rsidR="00513B28" w:rsidRPr="00CB04A8" w:rsidRDefault="00513B28" w:rsidP="00CB04A8">
            <w:pPr>
              <w:numPr>
                <w:ilvl w:val="0"/>
                <w:numId w:val="23"/>
              </w:numPr>
              <w:jc w:val="left"/>
              <w:rPr>
                <w:rFonts w:ascii="仿宋" w:eastAsia="仿宋" w:hAnsi="仿宋" w:cs="仿宋"/>
                <w:szCs w:val="21"/>
              </w:rPr>
            </w:pPr>
            <w:r w:rsidRPr="00CB04A8">
              <w:rPr>
                <w:rFonts w:ascii="仿宋" w:eastAsia="仿宋" w:hAnsi="仿宋" w:cs="仿宋" w:hint="eastAsia"/>
                <w:szCs w:val="21"/>
              </w:rPr>
              <w:t>两扶手带测量装置为专用双切开关结构，无需吸盘，外形美观，方便装卸。</w:t>
            </w:r>
          </w:p>
          <w:p w:rsidR="00513B28" w:rsidRPr="00CB04A8" w:rsidRDefault="00513B28" w:rsidP="00CB04A8">
            <w:pPr>
              <w:numPr>
                <w:ilvl w:val="0"/>
                <w:numId w:val="23"/>
              </w:numPr>
              <w:jc w:val="left"/>
              <w:rPr>
                <w:rFonts w:ascii="仿宋" w:eastAsia="仿宋" w:hAnsi="仿宋" w:cs="仿宋"/>
                <w:szCs w:val="21"/>
              </w:rPr>
            </w:pPr>
            <w:r w:rsidRPr="00CB04A8">
              <w:rPr>
                <w:rFonts w:ascii="仿宋" w:eastAsia="仿宋" w:hAnsi="仿宋" w:cs="仿宋" w:hint="eastAsia"/>
                <w:szCs w:val="21"/>
              </w:rPr>
              <w:t>可以对自动扶梯</w:t>
            </w:r>
            <w:r w:rsidRPr="00CB04A8">
              <w:rPr>
                <w:rFonts w:ascii="仿宋" w:eastAsia="仿宋" w:hAnsi="仿宋" w:cs="仿宋"/>
                <w:szCs w:val="21"/>
              </w:rPr>
              <w:t>/</w:t>
            </w:r>
            <w:r w:rsidRPr="00CB04A8">
              <w:rPr>
                <w:rFonts w:ascii="仿宋" w:eastAsia="仿宋" w:hAnsi="仿宋" w:cs="仿宋" w:hint="eastAsia"/>
                <w:szCs w:val="21"/>
              </w:rPr>
              <w:t>自动人行道扶手带速度偏离保护功能进行检测。</w:t>
            </w:r>
          </w:p>
          <w:p w:rsidR="00513B28" w:rsidRPr="00CB04A8" w:rsidRDefault="00513B28" w:rsidP="00CB04A8">
            <w:pPr>
              <w:numPr>
                <w:ilvl w:val="0"/>
                <w:numId w:val="23"/>
              </w:numPr>
              <w:jc w:val="left"/>
              <w:rPr>
                <w:rFonts w:ascii="仿宋" w:eastAsia="仿宋" w:hAnsi="仿宋" w:cs="仿宋"/>
                <w:szCs w:val="21"/>
              </w:rPr>
            </w:pPr>
            <w:r w:rsidRPr="00CB04A8">
              <w:rPr>
                <w:rFonts w:ascii="仿宋" w:eastAsia="仿宋" w:hAnsi="仿宋" w:cs="仿宋" w:hint="eastAsia"/>
                <w:szCs w:val="21"/>
              </w:rPr>
              <w:t>智能数据处理，能根据自动扶梯</w:t>
            </w:r>
            <w:r w:rsidRPr="00CB04A8">
              <w:rPr>
                <w:rFonts w:ascii="仿宋" w:eastAsia="仿宋" w:hAnsi="仿宋" w:cs="仿宋"/>
                <w:szCs w:val="21"/>
              </w:rPr>
              <w:t>/</w:t>
            </w:r>
            <w:r w:rsidRPr="00CB04A8">
              <w:rPr>
                <w:rFonts w:ascii="仿宋" w:eastAsia="仿宋" w:hAnsi="仿宋" w:cs="仿宋" w:hint="eastAsia"/>
                <w:szCs w:val="21"/>
              </w:rPr>
              <w:t>自动人行道两侧扶手带和踏板的速度数据，自动计算同步率及速度偏离情况、启制动加速度、平均速度、制停距离等</w:t>
            </w:r>
          </w:p>
          <w:p w:rsidR="00513B28" w:rsidRPr="00CB04A8" w:rsidRDefault="00513B28" w:rsidP="00CB04A8">
            <w:pPr>
              <w:numPr>
                <w:ilvl w:val="0"/>
                <w:numId w:val="23"/>
              </w:numPr>
              <w:jc w:val="left"/>
              <w:rPr>
                <w:rFonts w:ascii="仿宋" w:eastAsia="仿宋" w:hAnsi="仿宋" w:cs="仿宋"/>
                <w:szCs w:val="21"/>
              </w:rPr>
            </w:pPr>
            <w:r w:rsidRPr="00CB04A8">
              <w:rPr>
                <w:rFonts w:ascii="仿宋" w:eastAsia="仿宋" w:hAnsi="仿宋" w:cs="仿宋" w:hint="eastAsia"/>
                <w:szCs w:val="21"/>
              </w:rPr>
              <w:t>采用通用</w:t>
            </w:r>
            <w:r w:rsidRPr="00CB04A8">
              <w:rPr>
                <w:rFonts w:ascii="仿宋" w:eastAsia="仿宋" w:hAnsi="仿宋" w:cs="仿宋"/>
                <w:szCs w:val="21"/>
              </w:rPr>
              <w:t>U</w:t>
            </w:r>
            <w:r w:rsidRPr="00CB04A8">
              <w:rPr>
                <w:rFonts w:ascii="仿宋" w:eastAsia="仿宋" w:hAnsi="仿宋" w:cs="仿宋" w:hint="eastAsia"/>
                <w:szCs w:val="21"/>
              </w:rPr>
              <w:t>盘存储，可保存大量数据，并便于实现数据的统一计算机管理；</w:t>
            </w:r>
          </w:p>
          <w:p w:rsidR="00513B28" w:rsidRPr="00CB04A8" w:rsidRDefault="00513B28" w:rsidP="00CB04A8">
            <w:pPr>
              <w:numPr>
                <w:ilvl w:val="0"/>
                <w:numId w:val="23"/>
              </w:numPr>
              <w:jc w:val="left"/>
              <w:rPr>
                <w:rFonts w:ascii="仿宋" w:eastAsia="仿宋" w:hAnsi="仿宋" w:cs="仿宋"/>
                <w:szCs w:val="21"/>
              </w:rPr>
            </w:pPr>
            <w:r w:rsidRPr="00CB04A8">
              <w:rPr>
                <w:rFonts w:ascii="仿宋" w:eastAsia="仿宋" w:hAnsi="仿宋" w:cs="仿宋" w:hint="eastAsia"/>
                <w:szCs w:val="21"/>
              </w:rPr>
              <w:t>蓝牙传输，智能数字终端与主控制盒直接采用蓝牙进行数据传输。</w:t>
            </w:r>
          </w:p>
          <w:p w:rsidR="00513B28" w:rsidRPr="00CB04A8" w:rsidRDefault="00513B28" w:rsidP="00CB04A8">
            <w:pPr>
              <w:numPr>
                <w:ilvl w:val="0"/>
                <w:numId w:val="23"/>
              </w:numPr>
              <w:jc w:val="left"/>
              <w:rPr>
                <w:rFonts w:ascii="仿宋" w:eastAsia="仿宋" w:hAnsi="仿宋" w:cs="仿宋"/>
                <w:szCs w:val="21"/>
              </w:rPr>
            </w:pPr>
            <w:r w:rsidRPr="00CB04A8">
              <w:rPr>
                <w:rFonts w:ascii="仿宋" w:eastAsia="仿宋" w:hAnsi="仿宋" w:cs="仿宋" w:hint="eastAsia"/>
                <w:szCs w:val="21"/>
              </w:rPr>
              <w:t>液晶触摸屏可以设置各种参数，自动显示测试结果，操作简单，清晰直观；</w:t>
            </w:r>
          </w:p>
          <w:p w:rsidR="00513B28" w:rsidRPr="00CB04A8" w:rsidRDefault="00513B28" w:rsidP="00CB04A8">
            <w:pPr>
              <w:numPr>
                <w:ilvl w:val="0"/>
                <w:numId w:val="23"/>
              </w:numPr>
              <w:jc w:val="left"/>
              <w:rPr>
                <w:rFonts w:ascii="仿宋" w:eastAsia="仿宋" w:hAnsi="仿宋" w:cs="仿宋"/>
                <w:szCs w:val="21"/>
              </w:rPr>
            </w:pPr>
            <w:r w:rsidRPr="00CB04A8">
              <w:rPr>
                <w:rFonts w:ascii="仿宋" w:eastAsia="仿宋" w:hAnsi="仿宋" w:cs="仿宋" w:hint="eastAsia"/>
                <w:szCs w:val="21"/>
              </w:rPr>
              <w:t>同步率测量功能。</w:t>
            </w:r>
          </w:p>
          <w:p w:rsidR="00513B28" w:rsidRPr="00CB04A8" w:rsidRDefault="00513B28" w:rsidP="00CB04A8">
            <w:pPr>
              <w:numPr>
                <w:ilvl w:val="0"/>
                <w:numId w:val="23"/>
              </w:numPr>
              <w:jc w:val="left"/>
              <w:rPr>
                <w:rFonts w:ascii="仿宋" w:eastAsia="仿宋" w:hAnsi="仿宋" w:cs="仿宋"/>
                <w:szCs w:val="21"/>
              </w:rPr>
            </w:pPr>
            <w:r w:rsidRPr="00CB04A8">
              <w:rPr>
                <w:rFonts w:ascii="仿宋" w:eastAsia="仿宋" w:hAnsi="仿宋" w:cs="仿宋" w:hint="eastAsia"/>
                <w:szCs w:val="21"/>
              </w:rPr>
              <w:t>起制动加减速度测量功能。</w:t>
            </w:r>
          </w:p>
          <w:p w:rsidR="00513B28" w:rsidRPr="00CB04A8" w:rsidRDefault="00513B28" w:rsidP="00CB04A8">
            <w:pPr>
              <w:numPr>
                <w:ilvl w:val="0"/>
                <w:numId w:val="23"/>
              </w:numPr>
              <w:jc w:val="left"/>
              <w:rPr>
                <w:rFonts w:ascii="仿宋" w:eastAsia="仿宋" w:hAnsi="仿宋" w:cs="仿宋"/>
                <w:szCs w:val="21"/>
              </w:rPr>
            </w:pPr>
            <w:r w:rsidRPr="00CB04A8">
              <w:rPr>
                <w:rFonts w:ascii="仿宋" w:eastAsia="仿宋" w:hAnsi="仿宋" w:cs="仿宋" w:hint="eastAsia"/>
                <w:szCs w:val="21"/>
              </w:rPr>
              <w:t>制动距离测量功能。</w:t>
            </w:r>
          </w:p>
          <w:p w:rsidR="00513B28" w:rsidRPr="00CB04A8" w:rsidRDefault="00513B28" w:rsidP="00CB04A8">
            <w:pPr>
              <w:numPr>
                <w:ilvl w:val="0"/>
                <w:numId w:val="23"/>
              </w:numPr>
              <w:jc w:val="left"/>
              <w:rPr>
                <w:rFonts w:ascii="仿宋" w:eastAsia="仿宋" w:hAnsi="仿宋" w:cs="仿宋"/>
                <w:szCs w:val="21"/>
              </w:rPr>
            </w:pPr>
            <w:r w:rsidRPr="00CB04A8">
              <w:rPr>
                <w:rFonts w:ascii="仿宋" w:eastAsia="仿宋" w:hAnsi="仿宋" w:cs="仿宋" w:hint="eastAsia"/>
                <w:szCs w:val="21"/>
              </w:rPr>
              <w:t>角速度测量功能。</w:t>
            </w:r>
          </w:p>
          <w:p w:rsidR="00513B28" w:rsidRPr="00CB04A8" w:rsidRDefault="00513B28" w:rsidP="00CB04A8">
            <w:pPr>
              <w:numPr>
                <w:ilvl w:val="0"/>
                <w:numId w:val="23"/>
              </w:numPr>
              <w:jc w:val="left"/>
              <w:rPr>
                <w:rFonts w:ascii="仿宋" w:eastAsia="仿宋" w:hAnsi="仿宋" w:cs="仿宋"/>
                <w:kern w:val="0"/>
                <w:szCs w:val="21"/>
              </w:rPr>
            </w:pPr>
            <w:r w:rsidRPr="00CB04A8">
              <w:rPr>
                <w:rFonts w:ascii="仿宋" w:eastAsia="仿宋" w:hAnsi="仿宋" w:cs="仿宋" w:hint="eastAsia"/>
                <w:szCs w:val="21"/>
              </w:rPr>
              <w:t>秒表功能</w:t>
            </w:r>
          </w:p>
          <w:p w:rsidR="00513B28" w:rsidRPr="00CB04A8" w:rsidRDefault="00513B28" w:rsidP="00CB04A8">
            <w:pPr>
              <w:numPr>
                <w:ilvl w:val="0"/>
                <w:numId w:val="24"/>
              </w:numPr>
              <w:jc w:val="left"/>
              <w:rPr>
                <w:rFonts w:ascii="仿宋" w:eastAsia="仿宋" w:hAnsi="仿宋" w:cs="仿宋"/>
                <w:color w:val="FF0000"/>
                <w:szCs w:val="21"/>
              </w:rPr>
            </w:pPr>
            <w:r w:rsidRPr="00CB04A8">
              <w:rPr>
                <w:rFonts w:ascii="仿宋" w:eastAsia="仿宋" w:hAnsi="仿宋" w:cs="仿宋" w:hint="eastAsia"/>
                <w:color w:val="FF0000"/>
                <w:szCs w:val="21"/>
              </w:rPr>
              <w:t>智能数字终端软件参数</w:t>
            </w:r>
          </w:p>
          <w:p w:rsidR="00513B28" w:rsidRPr="00CB04A8" w:rsidRDefault="00513B28" w:rsidP="00CB04A8">
            <w:pPr>
              <w:jc w:val="left"/>
              <w:rPr>
                <w:szCs w:val="21"/>
              </w:rPr>
            </w:pPr>
            <w:r w:rsidRPr="00CB04A8">
              <w:rPr>
                <w:rFonts w:hint="eastAsia"/>
                <w:szCs w:val="21"/>
              </w:rPr>
              <w:t>★</w:t>
            </w:r>
            <w:r w:rsidRPr="00CB04A8">
              <w:rPr>
                <w:szCs w:val="21"/>
              </w:rPr>
              <w:t>1</w:t>
            </w:r>
            <w:r w:rsidRPr="00CB04A8">
              <w:rPr>
                <w:rFonts w:hint="eastAsia"/>
                <w:szCs w:val="21"/>
              </w:rPr>
              <w:t>、液晶：</w:t>
            </w:r>
            <w:r w:rsidRPr="00CB04A8">
              <w:rPr>
                <w:szCs w:val="21"/>
              </w:rPr>
              <w:t>4.3</w:t>
            </w:r>
            <w:r w:rsidRPr="00CB04A8">
              <w:rPr>
                <w:rFonts w:hint="eastAsia"/>
                <w:szCs w:val="21"/>
              </w:rPr>
              <w:t>吋触摸屏</w:t>
            </w:r>
          </w:p>
          <w:p w:rsidR="00513B28" w:rsidRPr="00CB04A8" w:rsidRDefault="00513B28" w:rsidP="00CB04A8">
            <w:pPr>
              <w:jc w:val="left"/>
              <w:rPr>
                <w:szCs w:val="21"/>
              </w:rPr>
            </w:pPr>
            <w:r w:rsidRPr="00CB04A8">
              <w:rPr>
                <w:rFonts w:hint="eastAsia"/>
                <w:szCs w:val="21"/>
              </w:rPr>
              <w:t>★</w:t>
            </w:r>
            <w:r w:rsidRPr="00CB04A8">
              <w:rPr>
                <w:szCs w:val="21"/>
              </w:rPr>
              <w:t>2</w:t>
            </w:r>
            <w:r w:rsidRPr="00CB04A8">
              <w:rPr>
                <w:rFonts w:hint="eastAsia"/>
                <w:szCs w:val="21"/>
              </w:rPr>
              <w:t>、</w:t>
            </w:r>
            <w:r w:rsidRPr="00CB04A8">
              <w:rPr>
                <w:szCs w:val="21"/>
              </w:rPr>
              <w:t>CPU</w:t>
            </w:r>
            <w:r w:rsidRPr="00CB04A8">
              <w:rPr>
                <w:rFonts w:hint="eastAsia"/>
                <w:szCs w:val="21"/>
              </w:rPr>
              <w:t>处理器：</w:t>
            </w:r>
            <w:r w:rsidRPr="00CB04A8">
              <w:rPr>
                <w:szCs w:val="21"/>
              </w:rPr>
              <w:t>Samsung S3C2440AL</w:t>
            </w:r>
            <w:r w:rsidRPr="00CB04A8">
              <w:rPr>
                <w:rFonts w:hint="eastAsia"/>
                <w:szCs w:val="21"/>
              </w:rPr>
              <w:t>，主频</w:t>
            </w:r>
            <w:r w:rsidRPr="00CB04A8">
              <w:rPr>
                <w:szCs w:val="21"/>
              </w:rPr>
              <w:t>400MHz</w:t>
            </w:r>
            <w:r w:rsidRPr="00CB04A8">
              <w:rPr>
                <w:rFonts w:hint="eastAsia"/>
                <w:szCs w:val="21"/>
              </w:rPr>
              <w:t>（最高可达</w:t>
            </w:r>
            <w:r w:rsidRPr="00CB04A8">
              <w:rPr>
                <w:szCs w:val="21"/>
              </w:rPr>
              <w:t>533MHz</w:t>
            </w:r>
            <w:r w:rsidRPr="00CB04A8">
              <w:rPr>
                <w:rFonts w:hint="eastAsia"/>
                <w:szCs w:val="21"/>
              </w:rPr>
              <w:t>）</w:t>
            </w:r>
          </w:p>
          <w:p w:rsidR="00513B28" w:rsidRPr="00CB04A8" w:rsidRDefault="00513B28" w:rsidP="00CB04A8">
            <w:pPr>
              <w:jc w:val="left"/>
              <w:rPr>
                <w:szCs w:val="21"/>
              </w:rPr>
            </w:pPr>
            <w:r w:rsidRPr="00CB04A8">
              <w:rPr>
                <w:rFonts w:hint="eastAsia"/>
                <w:szCs w:val="21"/>
              </w:rPr>
              <w:t>★</w:t>
            </w:r>
            <w:r w:rsidRPr="00CB04A8">
              <w:rPr>
                <w:szCs w:val="21"/>
              </w:rPr>
              <w:t>3</w:t>
            </w:r>
            <w:r w:rsidRPr="00CB04A8">
              <w:rPr>
                <w:rFonts w:hint="eastAsia"/>
                <w:szCs w:val="21"/>
              </w:rPr>
              <w:t>、</w:t>
            </w:r>
            <w:r w:rsidRPr="00CB04A8">
              <w:rPr>
                <w:szCs w:val="21"/>
              </w:rPr>
              <w:t>SDRAM</w:t>
            </w:r>
            <w:r w:rsidRPr="00CB04A8">
              <w:rPr>
                <w:rFonts w:hint="eastAsia"/>
                <w:szCs w:val="21"/>
              </w:rPr>
              <w:t>内存：</w:t>
            </w:r>
            <w:r w:rsidRPr="00CB04A8">
              <w:rPr>
                <w:szCs w:val="21"/>
              </w:rPr>
              <w:t xml:space="preserve"> </w:t>
            </w:r>
            <w:r w:rsidRPr="00CB04A8">
              <w:rPr>
                <w:rFonts w:hint="eastAsia"/>
                <w:szCs w:val="21"/>
              </w:rPr>
              <w:t>板载</w:t>
            </w:r>
            <w:r w:rsidRPr="00CB04A8">
              <w:rPr>
                <w:szCs w:val="21"/>
              </w:rPr>
              <w:t>64MB SDRAM</w:t>
            </w:r>
          </w:p>
          <w:p w:rsidR="00513B28" w:rsidRPr="00CB04A8" w:rsidRDefault="00513B28" w:rsidP="00CB04A8">
            <w:pPr>
              <w:jc w:val="left"/>
              <w:rPr>
                <w:szCs w:val="21"/>
              </w:rPr>
            </w:pPr>
            <w:r w:rsidRPr="00CB04A8">
              <w:rPr>
                <w:rFonts w:hint="eastAsia"/>
                <w:szCs w:val="21"/>
              </w:rPr>
              <w:t>★</w:t>
            </w:r>
            <w:r w:rsidRPr="00CB04A8">
              <w:rPr>
                <w:szCs w:val="21"/>
              </w:rPr>
              <w:t>4</w:t>
            </w:r>
            <w:r w:rsidRPr="00CB04A8">
              <w:rPr>
                <w:rFonts w:hint="eastAsia"/>
                <w:szCs w:val="21"/>
              </w:rPr>
              <w:t>、操作系统：</w:t>
            </w:r>
            <w:r w:rsidRPr="00CB04A8">
              <w:rPr>
                <w:szCs w:val="21"/>
              </w:rPr>
              <w:t>wince6.0</w:t>
            </w:r>
          </w:p>
          <w:p w:rsidR="00513B28" w:rsidRPr="00CB04A8" w:rsidRDefault="00513B28" w:rsidP="00CB04A8">
            <w:pPr>
              <w:jc w:val="left"/>
              <w:rPr>
                <w:szCs w:val="21"/>
              </w:rPr>
            </w:pPr>
            <w:r w:rsidRPr="00CB04A8">
              <w:rPr>
                <w:szCs w:val="21"/>
              </w:rPr>
              <w:t>U</w:t>
            </w:r>
            <w:r w:rsidRPr="00CB04A8">
              <w:rPr>
                <w:rFonts w:hint="eastAsia"/>
                <w:szCs w:val="21"/>
              </w:rPr>
              <w:t>盘：标配</w:t>
            </w:r>
            <w:r w:rsidRPr="00CB04A8">
              <w:rPr>
                <w:szCs w:val="21"/>
              </w:rPr>
              <w:t>8G</w:t>
            </w:r>
          </w:p>
          <w:p w:rsidR="00513B28" w:rsidRPr="00CB04A8" w:rsidRDefault="00513B28" w:rsidP="00CB04A8">
            <w:pPr>
              <w:jc w:val="left"/>
              <w:rPr>
                <w:szCs w:val="21"/>
              </w:rPr>
            </w:pPr>
            <w:r w:rsidRPr="00CB04A8">
              <w:rPr>
                <w:rFonts w:hint="eastAsia"/>
                <w:szCs w:val="21"/>
              </w:rPr>
              <w:t>支持：蓝牙传输、</w:t>
            </w:r>
            <w:r w:rsidRPr="00CB04A8">
              <w:rPr>
                <w:szCs w:val="21"/>
              </w:rPr>
              <w:t>U</w:t>
            </w:r>
            <w:r w:rsidRPr="00CB04A8">
              <w:rPr>
                <w:rFonts w:hint="eastAsia"/>
                <w:szCs w:val="21"/>
              </w:rPr>
              <w:t>盘存储</w:t>
            </w:r>
          </w:p>
          <w:p w:rsidR="00513B28" w:rsidRPr="00CB04A8" w:rsidRDefault="00513B28" w:rsidP="00CB04A8">
            <w:pPr>
              <w:jc w:val="left"/>
              <w:rPr>
                <w:rFonts w:ascii="宋体" w:cs="Tahoma"/>
                <w:szCs w:val="21"/>
              </w:rPr>
            </w:pPr>
            <w:r w:rsidRPr="00CB04A8">
              <w:rPr>
                <w:rFonts w:ascii="宋体" w:hAnsi="宋体" w:cs="Tahoma" w:hint="eastAsia"/>
                <w:szCs w:val="21"/>
              </w:rPr>
              <w:t>★</w:t>
            </w:r>
            <w:r w:rsidRPr="00CB04A8">
              <w:rPr>
                <w:rFonts w:ascii="宋体" w:hAnsi="宋体" w:cs="Tahoma"/>
                <w:szCs w:val="21"/>
              </w:rPr>
              <w:t>5</w:t>
            </w:r>
            <w:r w:rsidRPr="00CB04A8">
              <w:rPr>
                <w:rFonts w:ascii="宋体" w:hAnsi="宋体" w:cs="Tahoma" w:hint="eastAsia"/>
                <w:szCs w:val="21"/>
              </w:rPr>
              <w:t>、内置专用扶梯综合性能测试软件</w:t>
            </w:r>
            <w:r w:rsidRPr="00CB04A8">
              <w:rPr>
                <w:rFonts w:ascii="宋体" w:cs="Tahoma"/>
                <w:szCs w:val="21"/>
              </w:rPr>
              <w:t>,</w:t>
            </w:r>
            <w:r w:rsidRPr="00CB04A8">
              <w:rPr>
                <w:rFonts w:ascii="宋体" w:hAnsi="宋体" w:cs="Tahoma" w:hint="eastAsia"/>
                <w:szCs w:val="21"/>
              </w:rPr>
              <w:t>软件要求：一个软件界面实现多个功能测试</w:t>
            </w:r>
          </w:p>
          <w:p w:rsidR="00513B28" w:rsidRPr="00CB04A8" w:rsidRDefault="00513B28" w:rsidP="00CB04A8">
            <w:pPr>
              <w:jc w:val="left"/>
              <w:rPr>
                <w:rFonts w:ascii="仿宋" w:eastAsia="仿宋" w:hAnsi="仿宋" w:cs="仿宋"/>
                <w:szCs w:val="21"/>
              </w:rPr>
            </w:pPr>
            <w:r w:rsidRPr="00CB04A8">
              <w:rPr>
                <w:rFonts w:ascii="仿宋" w:eastAsia="仿宋" w:hAnsi="仿宋" w:cs="仿宋" w:hint="eastAsia"/>
                <w:szCs w:val="21"/>
              </w:rPr>
              <w:t>二、、</w:t>
            </w:r>
            <w:r w:rsidRPr="00CB04A8">
              <w:rPr>
                <w:rFonts w:ascii="仿宋" w:eastAsia="仿宋" w:hAnsi="仿宋" w:cs="仿宋" w:hint="eastAsia"/>
                <w:color w:val="FF0000"/>
                <w:szCs w:val="21"/>
              </w:rPr>
              <w:t>扶梯综合测量参数</w:t>
            </w:r>
          </w:p>
          <w:p w:rsidR="00513B28" w:rsidRPr="00CB04A8" w:rsidRDefault="00513B28" w:rsidP="00CB04A8">
            <w:pPr>
              <w:jc w:val="left"/>
              <w:rPr>
                <w:rFonts w:ascii="仿宋" w:eastAsia="仿宋" w:hAnsi="仿宋" w:cs="仿宋"/>
                <w:szCs w:val="21"/>
              </w:rPr>
            </w:pPr>
            <w:r w:rsidRPr="00CB04A8">
              <w:rPr>
                <w:rFonts w:ascii="仿宋" w:eastAsia="仿宋" w:hAnsi="仿宋" w:cs="仿宋"/>
                <w:szCs w:val="21"/>
              </w:rPr>
              <w:t>a.</w:t>
            </w:r>
            <w:r w:rsidRPr="00CB04A8">
              <w:rPr>
                <w:rFonts w:ascii="仿宋" w:eastAsia="仿宋" w:hAnsi="仿宋" w:cs="仿宋" w:hint="eastAsia"/>
                <w:szCs w:val="21"/>
              </w:rPr>
              <w:t>最大测量速度：</w:t>
            </w:r>
            <w:r w:rsidRPr="00CB04A8">
              <w:rPr>
                <w:rFonts w:ascii="仿宋" w:eastAsia="仿宋" w:hAnsi="仿宋" w:cs="仿宋"/>
                <w:szCs w:val="21"/>
              </w:rPr>
              <w:t>9.99 m/s</w:t>
            </w:r>
            <w:r w:rsidRPr="00CB04A8">
              <w:rPr>
                <w:rFonts w:ascii="仿宋" w:eastAsia="仿宋" w:hAnsi="仿宋" w:cs="仿宋" w:hint="eastAsia"/>
                <w:szCs w:val="21"/>
              </w:rPr>
              <w:t>；</w:t>
            </w:r>
          </w:p>
          <w:p w:rsidR="00513B28" w:rsidRPr="00CB04A8" w:rsidRDefault="00513B28" w:rsidP="00CB04A8">
            <w:pPr>
              <w:jc w:val="left"/>
              <w:rPr>
                <w:rFonts w:ascii="仿宋" w:eastAsia="仿宋" w:hAnsi="仿宋" w:cs="仿宋"/>
                <w:szCs w:val="21"/>
              </w:rPr>
            </w:pPr>
            <w:r w:rsidRPr="00CB04A8">
              <w:rPr>
                <w:rFonts w:ascii="仿宋" w:eastAsia="仿宋" w:hAnsi="仿宋" w:cs="仿宋"/>
                <w:szCs w:val="21"/>
              </w:rPr>
              <w:t>b.</w:t>
            </w:r>
            <w:r w:rsidRPr="00CB04A8">
              <w:rPr>
                <w:rFonts w:ascii="仿宋" w:eastAsia="仿宋" w:hAnsi="仿宋" w:cs="仿宋" w:hint="eastAsia"/>
                <w:szCs w:val="21"/>
              </w:rPr>
              <w:t>测速误差：≤</w:t>
            </w:r>
            <w:r w:rsidRPr="00CB04A8">
              <w:rPr>
                <w:rFonts w:ascii="仿宋" w:eastAsia="仿宋" w:hAnsi="仿宋" w:cs="仿宋"/>
                <w:szCs w:val="21"/>
              </w:rPr>
              <w:t>1%</w:t>
            </w:r>
            <w:r w:rsidRPr="00CB04A8">
              <w:rPr>
                <w:rFonts w:ascii="仿宋" w:eastAsia="仿宋" w:hAnsi="仿宋" w:cs="仿宋" w:hint="eastAsia"/>
                <w:szCs w:val="21"/>
              </w:rPr>
              <w:t>；</w:t>
            </w:r>
          </w:p>
          <w:p w:rsidR="00513B28" w:rsidRPr="00CB04A8" w:rsidRDefault="00513B28" w:rsidP="00CB04A8">
            <w:pPr>
              <w:jc w:val="left"/>
              <w:rPr>
                <w:rFonts w:ascii="仿宋" w:eastAsia="仿宋" w:hAnsi="仿宋" w:cs="仿宋"/>
                <w:szCs w:val="21"/>
              </w:rPr>
            </w:pPr>
            <w:r w:rsidRPr="00CB04A8">
              <w:rPr>
                <w:rFonts w:ascii="仿宋" w:eastAsia="仿宋" w:hAnsi="仿宋" w:cs="仿宋"/>
                <w:szCs w:val="21"/>
              </w:rPr>
              <w:t>c.</w:t>
            </w:r>
            <w:r w:rsidRPr="00CB04A8">
              <w:rPr>
                <w:rFonts w:ascii="仿宋" w:eastAsia="仿宋" w:hAnsi="仿宋" w:cs="仿宋" w:hint="eastAsia"/>
                <w:szCs w:val="21"/>
              </w:rPr>
              <w:t>速度测量分辨率：</w:t>
            </w:r>
            <w:r w:rsidRPr="00CB04A8">
              <w:rPr>
                <w:rFonts w:ascii="仿宋" w:eastAsia="仿宋" w:hAnsi="仿宋" w:cs="仿宋"/>
                <w:szCs w:val="21"/>
              </w:rPr>
              <w:t>0.001m/s</w:t>
            </w:r>
            <w:r w:rsidRPr="00CB04A8">
              <w:rPr>
                <w:rFonts w:ascii="仿宋" w:eastAsia="仿宋" w:hAnsi="仿宋" w:cs="仿宋" w:hint="eastAsia"/>
                <w:szCs w:val="21"/>
              </w:rPr>
              <w:t>；</w:t>
            </w:r>
          </w:p>
          <w:p w:rsidR="00513B28" w:rsidRPr="00CB04A8" w:rsidRDefault="00513B28" w:rsidP="00CB04A8">
            <w:pPr>
              <w:jc w:val="left"/>
              <w:rPr>
                <w:rFonts w:ascii="仿宋" w:eastAsia="仿宋" w:hAnsi="仿宋" w:cs="仿宋"/>
                <w:szCs w:val="21"/>
              </w:rPr>
            </w:pPr>
            <w:r w:rsidRPr="00CB04A8">
              <w:rPr>
                <w:rFonts w:ascii="仿宋" w:eastAsia="仿宋" w:hAnsi="仿宋" w:cs="仿宋"/>
                <w:szCs w:val="21"/>
              </w:rPr>
              <w:t>d.</w:t>
            </w:r>
            <w:r w:rsidRPr="00CB04A8">
              <w:rPr>
                <w:rFonts w:ascii="仿宋" w:eastAsia="仿宋" w:hAnsi="仿宋" w:cs="仿宋" w:hint="eastAsia"/>
                <w:szCs w:val="21"/>
              </w:rPr>
              <w:t>加速度测量范围：±</w:t>
            </w:r>
            <w:r w:rsidRPr="00CB04A8">
              <w:rPr>
                <w:rFonts w:ascii="仿宋" w:eastAsia="仿宋" w:hAnsi="仿宋" w:cs="仿宋"/>
                <w:szCs w:val="21"/>
              </w:rPr>
              <w:t>2g</w:t>
            </w:r>
            <w:r w:rsidRPr="00CB04A8">
              <w:rPr>
                <w:rFonts w:ascii="仿宋" w:eastAsia="仿宋" w:hAnsi="仿宋" w:cs="仿宋" w:hint="eastAsia"/>
                <w:szCs w:val="21"/>
              </w:rPr>
              <w:t>；</w:t>
            </w:r>
          </w:p>
          <w:p w:rsidR="00513B28" w:rsidRPr="00CB04A8" w:rsidRDefault="00513B28" w:rsidP="00CB04A8">
            <w:pPr>
              <w:jc w:val="left"/>
              <w:rPr>
                <w:rFonts w:ascii="仿宋" w:eastAsia="仿宋" w:hAnsi="仿宋" w:cs="仿宋"/>
                <w:szCs w:val="21"/>
              </w:rPr>
            </w:pPr>
            <w:r w:rsidRPr="00CB04A8">
              <w:rPr>
                <w:rFonts w:ascii="仿宋" w:eastAsia="仿宋" w:hAnsi="仿宋" w:cs="仿宋"/>
                <w:szCs w:val="21"/>
              </w:rPr>
              <w:t>e.</w:t>
            </w:r>
            <w:r w:rsidRPr="00CB04A8">
              <w:rPr>
                <w:rFonts w:ascii="仿宋" w:eastAsia="仿宋" w:hAnsi="仿宋" w:cs="仿宋" w:hint="eastAsia"/>
                <w:szCs w:val="21"/>
              </w:rPr>
              <w:t>加速度的准确度：≤</w:t>
            </w:r>
            <w:r w:rsidRPr="00CB04A8">
              <w:rPr>
                <w:rFonts w:ascii="仿宋" w:eastAsia="仿宋" w:hAnsi="仿宋" w:cs="仿宋"/>
                <w:szCs w:val="21"/>
              </w:rPr>
              <w:t>2%</w:t>
            </w:r>
            <w:r w:rsidRPr="00CB04A8">
              <w:rPr>
                <w:rFonts w:ascii="仿宋" w:eastAsia="仿宋" w:hAnsi="仿宋" w:cs="仿宋" w:hint="eastAsia"/>
                <w:szCs w:val="21"/>
              </w:rPr>
              <w:t>；</w:t>
            </w:r>
          </w:p>
          <w:p w:rsidR="00513B28" w:rsidRPr="00CB04A8" w:rsidRDefault="00513B28" w:rsidP="00CB04A8">
            <w:pPr>
              <w:jc w:val="left"/>
              <w:rPr>
                <w:rFonts w:ascii="仿宋" w:eastAsia="仿宋" w:hAnsi="仿宋" w:cs="仿宋"/>
                <w:szCs w:val="21"/>
              </w:rPr>
            </w:pPr>
            <w:r w:rsidRPr="00CB04A8">
              <w:rPr>
                <w:rFonts w:ascii="仿宋" w:eastAsia="仿宋" w:hAnsi="仿宋" w:cs="仿宋"/>
                <w:szCs w:val="21"/>
              </w:rPr>
              <w:t>f.</w:t>
            </w:r>
            <w:r w:rsidRPr="00CB04A8">
              <w:rPr>
                <w:rFonts w:ascii="仿宋" w:eastAsia="仿宋" w:hAnsi="仿宋" w:cs="仿宋" w:hint="eastAsia"/>
                <w:szCs w:val="21"/>
              </w:rPr>
              <w:t>加速度的频响：</w:t>
            </w:r>
            <w:r w:rsidRPr="00CB04A8">
              <w:rPr>
                <w:rFonts w:ascii="仿宋" w:eastAsia="仿宋" w:hAnsi="仿宋" w:cs="仿宋"/>
                <w:szCs w:val="21"/>
              </w:rPr>
              <w:t>0-500HZ</w:t>
            </w:r>
          </w:p>
          <w:p w:rsidR="00513B28" w:rsidRPr="00CB04A8" w:rsidRDefault="00513B28" w:rsidP="00CB04A8">
            <w:pPr>
              <w:jc w:val="left"/>
              <w:rPr>
                <w:rFonts w:ascii="仿宋" w:eastAsia="仿宋" w:hAnsi="仿宋" w:cs="仿宋"/>
                <w:szCs w:val="21"/>
              </w:rPr>
            </w:pPr>
            <w:r w:rsidRPr="00CB04A8">
              <w:rPr>
                <w:rFonts w:ascii="仿宋" w:eastAsia="仿宋" w:hAnsi="仿宋" w:cs="仿宋" w:hint="eastAsia"/>
                <w:szCs w:val="21"/>
              </w:rPr>
              <w:t>★</w:t>
            </w:r>
            <w:r w:rsidRPr="00CB04A8">
              <w:rPr>
                <w:rFonts w:ascii="仿宋" w:eastAsia="仿宋" w:hAnsi="仿宋" w:cs="仿宋"/>
                <w:szCs w:val="21"/>
              </w:rPr>
              <w:t>g.</w:t>
            </w:r>
            <w:r w:rsidRPr="00CB04A8">
              <w:rPr>
                <w:rFonts w:ascii="仿宋" w:eastAsia="仿宋" w:hAnsi="仿宋" w:cs="仿宋" w:hint="eastAsia"/>
                <w:szCs w:val="21"/>
              </w:rPr>
              <w:t>扶手带和梯阶三路同测</w:t>
            </w:r>
          </w:p>
          <w:p w:rsidR="00513B28" w:rsidRPr="00CB04A8" w:rsidRDefault="00513B28" w:rsidP="00CB04A8">
            <w:pPr>
              <w:jc w:val="left"/>
              <w:rPr>
                <w:rFonts w:ascii="仿宋" w:eastAsia="仿宋" w:hAnsi="仿宋" w:cs="仿宋"/>
                <w:szCs w:val="21"/>
              </w:rPr>
            </w:pPr>
            <w:r w:rsidRPr="00CB04A8">
              <w:rPr>
                <w:rFonts w:ascii="仿宋" w:eastAsia="仿宋" w:hAnsi="仿宋" w:cs="仿宋" w:hint="eastAsia"/>
                <w:szCs w:val="21"/>
              </w:rPr>
              <w:t>三、产品配置要求：</w:t>
            </w:r>
          </w:p>
          <w:p w:rsidR="00513B28" w:rsidRPr="00CB04A8" w:rsidRDefault="00513B28" w:rsidP="00CB04A8">
            <w:pPr>
              <w:jc w:val="left"/>
              <w:rPr>
                <w:rFonts w:ascii="仿宋" w:eastAsia="仿宋" w:hAnsi="仿宋" w:cs="仿宋"/>
                <w:szCs w:val="21"/>
              </w:rPr>
            </w:pPr>
            <w:r w:rsidRPr="00CB04A8">
              <w:rPr>
                <w:rFonts w:ascii="仿宋" w:eastAsia="仿宋" w:hAnsi="仿宋" w:cs="仿宋"/>
                <w:szCs w:val="21"/>
              </w:rPr>
              <w:t>1</w:t>
            </w:r>
            <w:r w:rsidRPr="00CB04A8">
              <w:rPr>
                <w:rFonts w:ascii="仿宋" w:eastAsia="仿宋" w:hAnsi="仿宋" w:cs="仿宋" w:hint="eastAsia"/>
                <w:szCs w:val="21"/>
              </w:rPr>
              <w:t>智能终端</w:t>
            </w:r>
            <w:r w:rsidRPr="00CB04A8">
              <w:rPr>
                <w:rFonts w:ascii="仿宋" w:eastAsia="仿宋" w:hAnsi="仿宋" w:cs="仿宋"/>
                <w:szCs w:val="21"/>
              </w:rPr>
              <w:t>1</w:t>
            </w:r>
            <w:r w:rsidRPr="00CB04A8">
              <w:rPr>
                <w:rFonts w:ascii="仿宋" w:eastAsia="仿宋" w:hAnsi="仿宋" w:cs="仿宋" w:hint="eastAsia"/>
                <w:szCs w:val="21"/>
              </w:rPr>
              <w:t>套。</w:t>
            </w:r>
          </w:p>
          <w:p w:rsidR="00513B28" w:rsidRPr="00CB04A8" w:rsidRDefault="00513B28" w:rsidP="00CB04A8">
            <w:pPr>
              <w:jc w:val="left"/>
              <w:rPr>
                <w:rFonts w:ascii="仿宋" w:eastAsia="仿宋" w:hAnsi="仿宋" w:cs="仿宋"/>
                <w:szCs w:val="21"/>
              </w:rPr>
            </w:pPr>
            <w:r w:rsidRPr="00CB04A8">
              <w:rPr>
                <w:rFonts w:ascii="仿宋" w:eastAsia="仿宋" w:hAnsi="仿宋" w:cs="仿宋"/>
                <w:szCs w:val="21"/>
              </w:rPr>
              <w:t>2</w:t>
            </w:r>
            <w:r w:rsidRPr="00CB04A8">
              <w:rPr>
                <w:rFonts w:ascii="仿宋" w:eastAsia="仿宋" w:hAnsi="仿宋" w:cs="仿宋" w:hint="eastAsia"/>
                <w:szCs w:val="21"/>
              </w:rPr>
              <w:t>数据采集器</w:t>
            </w:r>
            <w:r w:rsidRPr="00CB04A8">
              <w:rPr>
                <w:rFonts w:ascii="仿宋" w:eastAsia="仿宋" w:hAnsi="仿宋" w:cs="仿宋"/>
                <w:szCs w:val="21"/>
              </w:rPr>
              <w:t>1</w:t>
            </w:r>
            <w:r w:rsidRPr="00CB04A8">
              <w:rPr>
                <w:rFonts w:ascii="仿宋" w:eastAsia="仿宋" w:hAnsi="仿宋" w:cs="仿宋" w:hint="eastAsia"/>
                <w:szCs w:val="21"/>
              </w:rPr>
              <w:t>套</w:t>
            </w:r>
          </w:p>
          <w:p w:rsidR="00513B28" w:rsidRPr="00CB04A8" w:rsidRDefault="00513B28" w:rsidP="00CB04A8">
            <w:pPr>
              <w:jc w:val="left"/>
              <w:rPr>
                <w:rFonts w:ascii="仿宋" w:eastAsia="仿宋" w:hAnsi="仿宋" w:cs="仿宋"/>
                <w:szCs w:val="21"/>
              </w:rPr>
            </w:pPr>
            <w:r w:rsidRPr="00CB04A8">
              <w:rPr>
                <w:rFonts w:ascii="仿宋" w:eastAsia="仿宋" w:hAnsi="仿宋" w:cs="仿宋"/>
                <w:szCs w:val="21"/>
              </w:rPr>
              <w:t>3</w:t>
            </w:r>
            <w:r w:rsidRPr="00CB04A8">
              <w:rPr>
                <w:rFonts w:ascii="仿宋" w:eastAsia="仿宋" w:hAnsi="仿宋" w:cs="仿宋" w:hint="eastAsia"/>
                <w:szCs w:val="21"/>
              </w:rPr>
              <w:t>蓝牙装置一套</w:t>
            </w:r>
          </w:p>
          <w:p w:rsidR="00513B28" w:rsidRPr="00CB04A8" w:rsidRDefault="00513B28" w:rsidP="00CB04A8">
            <w:pPr>
              <w:jc w:val="left"/>
              <w:rPr>
                <w:rFonts w:ascii="仿宋" w:eastAsia="仿宋" w:hAnsi="仿宋" w:cs="仿宋"/>
                <w:szCs w:val="21"/>
              </w:rPr>
            </w:pPr>
            <w:r w:rsidRPr="00CB04A8">
              <w:rPr>
                <w:rFonts w:ascii="仿宋" w:eastAsia="仿宋" w:hAnsi="仿宋" w:cs="仿宋"/>
                <w:szCs w:val="21"/>
              </w:rPr>
              <w:t>4</w:t>
            </w:r>
            <w:r w:rsidRPr="00CB04A8">
              <w:rPr>
                <w:rFonts w:ascii="仿宋" w:eastAsia="仿宋" w:hAnsi="仿宋" w:cs="仿宋" w:hint="eastAsia"/>
                <w:szCs w:val="21"/>
              </w:rPr>
              <w:t>数据线</w:t>
            </w:r>
            <w:r w:rsidRPr="00CB04A8">
              <w:rPr>
                <w:rFonts w:ascii="仿宋" w:eastAsia="仿宋" w:hAnsi="仿宋" w:cs="仿宋"/>
                <w:szCs w:val="21"/>
              </w:rPr>
              <w:t>1</w:t>
            </w:r>
            <w:r w:rsidRPr="00CB04A8">
              <w:rPr>
                <w:rFonts w:ascii="仿宋" w:eastAsia="仿宋" w:hAnsi="仿宋" w:cs="仿宋" w:hint="eastAsia"/>
                <w:szCs w:val="21"/>
              </w:rPr>
              <w:t>套</w:t>
            </w:r>
          </w:p>
          <w:p w:rsidR="00513B28" w:rsidRPr="00CB04A8" w:rsidRDefault="00513B28" w:rsidP="00CB04A8">
            <w:pPr>
              <w:jc w:val="left"/>
              <w:rPr>
                <w:rFonts w:ascii="仿宋" w:eastAsia="仿宋" w:hAnsi="仿宋" w:cs="仿宋"/>
                <w:b/>
                <w:szCs w:val="21"/>
              </w:rPr>
            </w:pPr>
            <w:r w:rsidRPr="00CB04A8">
              <w:rPr>
                <w:rFonts w:ascii="仿宋" w:eastAsia="仿宋" w:hAnsi="仿宋" w:cs="仿宋" w:hint="eastAsia"/>
                <w:b/>
                <w:szCs w:val="21"/>
              </w:rPr>
              <w:t>四、证书及资料要求：</w:t>
            </w:r>
          </w:p>
          <w:p w:rsidR="00513B28" w:rsidRPr="00CB04A8" w:rsidRDefault="00513B28" w:rsidP="00CB04A8">
            <w:pPr>
              <w:ind w:leftChars="57" w:left="120"/>
              <w:jc w:val="left"/>
              <w:rPr>
                <w:rFonts w:ascii="仿宋" w:eastAsia="仿宋" w:hAnsi="仿宋" w:cs="仿宋"/>
                <w:szCs w:val="21"/>
              </w:rPr>
            </w:pPr>
            <w:r w:rsidRPr="00CB04A8">
              <w:rPr>
                <w:rFonts w:ascii="仿宋" w:eastAsia="仿宋" w:hAnsi="仿宋" w:cs="仿宋"/>
                <w:szCs w:val="21"/>
              </w:rPr>
              <w:t>1</w:t>
            </w:r>
            <w:r w:rsidRPr="00CB04A8">
              <w:rPr>
                <w:rFonts w:ascii="仿宋" w:eastAsia="仿宋" w:hAnsi="仿宋" w:cs="仿宋" w:hint="eastAsia"/>
                <w:szCs w:val="21"/>
              </w:rPr>
              <w:t>、具有省级及以上的法定计量检定机构出具的计量检定证书。</w:t>
            </w:r>
          </w:p>
          <w:p w:rsidR="00513B28" w:rsidRPr="00CB04A8" w:rsidRDefault="00513B28" w:rsidP="00CB04A8">
            <w:pPr>
              <w:jc w:val="left"/>
              <w:rPr>
                <w:szCs w:val="21"/>
              </w:rPr>
            </w:pPr>
            <w:r w:rsidRPr="00CB04A8">
              <w:rPr>
                <w:rFonts w:ascii="仿宋" w:eastAsia="仿宋" w:hAnsi="仿宋" w:cs="仿宋"/>
                <w:szCs w:val="21"/>
              </w:rPr>
              <w:t>2</w:t>
            </w:r>
            <w:r w:rsidRPr="00CB04A8">
              <w:rPr>
                <w:rFonts w:ascii="仿宋" w:eastAsia="仿宋" w:hAnsi="仿宋" w:cs="仿宋" w:hint="eastAsia"/>
                <w:szCs w:val="21"/>
              </w:rPr>
              <w:t>、带星号★要求必须全部同时满足</w:t>
            </w:r>
          </w:p>
        </w:tc>
        <w:tc>
          <w:tcPr>
            <w:tcW w:w="851" w:type="dxa"/>
            <w:vAlign w:val="center"/>
          </w:tcPr>
          <w:p w:rsidR="00513B28" w:rsidRPr="00CB04A8" w:rsidRDefault="00513B28" w:rsidP="00CB04A8">
            <w:pPr>
              <w:jc w:val="center"/>
              <w:rPr>
                <w:szCs w:val="21"/>
              </w:rPr>
            </w:pPr>
            <w:r w:rsidRPr="00CB04A8">
              <w:rPr>
                <w:szCs w:val="21"/>
              </w:rPr>
              <w:t>2</w:t>
            </w:r>
          </w:p>
        </w:tc>
        <w:tc>
          <w:tcPr>
            <w:tcW w:w="850" w:type="dxa"/>
            <w:vAlign w:val="center"/>
          </w:tcPr>
          <w:p w:rsidR="00513B28" w:rsidRPr="00CB04A8" w:rsidRDefault="00513B28" w:rsidP="00CB04A8">
            <w:pPr>
              <w:jc w:val="center"/>
              <w:rPr>
                <w:szCs w:val="21"/>
              </w:rPr>
            </w:pPr>
            <w:r w:rsidRPr="00CB04A8">
              <w:rPr>
                <w:rFonts w:hint="eastAsia"/>
                <w:szCs w:val="21"/>
              </w:rPr>
              <w:t>台</w:t>
            </w:r>
          </w:p>
        </w:tc>
      </w:tr>
      <w:tr w:rsidR="00513B28" w:rsidRPr="00CB04A8" w:rsidTr="00CB04A8">
        <w:tc>
          <w:tcPr>
            <w:tcW w:w="817" w:type="dxa"/>
            <w:vAlign w:val="center"/>
          </w:tcPr>
          <w:p w:rsidR="00513B28" w:rsidRPr="00CB04A8" w:rsidRDefault="00513B28" w:rsidP="00CB04A8">
            <w:pPr>
              <w:jc w:val="center"/>
              <w:rPr>
                <w:szCs w:val="21"/>
              </w:rPr>
            </w:pPr>
            <w:r w:rsidRPr="00CB04A8">
              <w:rPr>
                <w:szCs w:val="21"/>
              </w:rPr>
              <w:t>3</w:t>
            </w:r>
          </w:p>
        </w:tc>
        <w:tc>
          <w:tcPr>
            <w:tcW w:w="1418" w:type="dxa"/>
            <w:vAlign w:val="center"/>
          </w:tcPr>
          <w:p w:rsidR="00513B28" w:rsidRPr="00CB04A8" w:rsidRDefault="00513B28" w:rsidP="00CB04A8">
            <w:pPr>
              <w:jc w:val="center"/>
              <w:rPr>
                <w:szCs w:val="21"/>
              </w:rPr>
            </w:pPr>
            <w:r w:rsidRPr="00CB04A8">
              <w:rPr>
                <w:rFonts w:ascii="仿宋" w:eastAsia="仿宋" w:hAnsi="仿宋" w:cs="仿宋" w:hint="eastAsia"/>
                <w:b/>
                <w:szCs w:val="21"/>
              </w:rPr>
              <w:t>数字式超声波全功能泄漏检测仪</w:t>
            </w:r>
          </w:p>
        </w:tc>
        <w:tc>
          <w:tcPr>
            <w:tcW w:w="6520" w:type="dxa"/>
            <w:vAlign w:val="center"/>
          </w:tcPr>
          <w:p w:rsidR="00513B28" w:rsidRPr="00CB04A8" w:rsidRDefault="00513B28" w:rsidP="00CB04A8">
            <w:pPr>
              <w:ind w:firstLineChars="200" w:firstLine="420"/>
              <w:jc w:val="left"/>
              <w:rPr>
                <w:rFonts w:ascii="仿宋" w:eastAsia="仿宋" w:hAnsi="仿宋" w:cs="仿宋"/>
                <w:szCs w:val="21"/>
              </w:rPr>
            </w:pPr>
            <w:r w:rsidRPr="00CB04A8">
              <w:rPr>
                <w:rFonts w:ascii="仿宋" w:eastAsia="仿宋" w:hAnsi="仿宋" w:cs="仿宋" w:hint="eastAsia"/>
                <w:bCs/>
                <w:szCs w:val="21"/>
              </w:rPr>
              <w:t>数字式超声波全功能泄漏检测仪</w:t>
            </w:r>
            <w:r w:rsidRPr="00CB04A8">
              <w:rPr>
                <w:rFonts w:ascii="仿宋" w:eastAsia="仿宋" w:hAnsi="仿宋" w:cs="仿宋" w:hint="eastAsia"/>
                <w:szCs w:val="21"/>
              </w:rPr>
              <w:t>是一种多功能的数字式超声波检测仪器，可探测、存储和分析超声波信息，从简单的泄漏检测到复杂的机械分析，均可应用。根据检测环境的差异，提供各种量身定制的功能附件，适用特定的应用场合。</w:t>
            </w:r>
          </w:p>
          <w:p w:rsidR="00513B28" w:rsidRPr="00CB04A8" w:rsidRDefault="00513B28" w:rsidP="00CB04A8">
            <w:pPr>
              <w:ind w:firstLineChars="200" w:firstLine="420"/>
              <w:jc w:val="left"/>
              <w:rPr>
                <w:rFonts w:ascii="仿宋" w:eastAsia="仿宋" w:hAnsi="仿宋" w:cs="仿宋"/>
                <w:szCs w:val="21"/>
              </w:rPr>
            </w:pPr>
            <w:r w:rsidRPr="00CB04A8">
              <w:rPr>
                <w:rFonts w:ascii="仿宋" w:eastAsia="仿宋" w:hAnsi="仿宋" w:cs="仿宋" w:hint="eastAsia"/>
                <w:szCs w:val="21"/>
              </w:rPr>
              <w:t>★完全符合</w:t>
            </w:r>
            <w:r w:rsidRPr="00CB04A8">
              <w:rPr>
                <w:rFonts w:ascii="仿宋" w:eastAsia="仿宋" w:hAnsi="仿宋" w:cs="仿宋"/>
                <w:szCs w:val="21"/>
              </w:rPr>
              <w:t>Intrinsically Safe class I, Division I, Groups A, B, C&amp; D</w:t>
            </w:r>
            <w:r w:rsidRPr="00CB04A8">
              <w:rPr>
                <w:rFonts w:ascii="仿宋" w:eastAsia="仿宋" w:hAnsi="仿宋" w:cs="仿宋" w:hint="eastAsia"/>
                <w:szCs w:val="21"/>
              </w:rPr>
              <w:t>工厂防爆安全使用认证标准型号，并超过</w:t>
            </w:r>
            <w:r w:rsidRPr="00CB04A8">
              <w:rPr>
                <w:rFonts w:ascii="仿宋" w:eastAsia="仿宋" w:hAnsi="仿宋" w:cs="仿宋"/>
                <w:szCs w:val="21"/>
              </w:rPr>
              <w:t>ASTME1002-2005</w:t>
            </w:r>
            <w:r w:rsidRPr="00CB04A8">
              <w:rPr>
                <w:rFonts w:ascii="仿宋" w:eastAsia="仿宋" w:hAnsi="仿宋" w:cs="仿宋" w:hint="eastAsia"/>
                <w:szCs w:val="21"/>
              </w:rPr>
              <w:t>泄漏检测标准的要求。</w:t>
            </w:r>
          </w:p>
          <w:p w:rsidR="00513B28" w:rsidRPr="00CB04A8" w:rsidRDefault="00513B28" w:rsidP="00046AAC">
            <w:pPr>
              <w:ind w:firstLineChars="200" w:firstLine="422"/>
              <w:jc w:val="left"/>
              <w:rPr>
                <w:rFonts w:ascii="仿宋" w:eastAsia="仿宋" w:hAnsi="仿宋" w:cs="仿宋"/>
                <w:b/>
                <w:bCs/>
                <w:szCs w:val="21"/>
              </w:rPr>
            </w:pPr>
            <w:r w:rsidRPr="00CB04A8">
              <w:rPr>
                <w:rFonts w:ascii="仿宋" w:eastAsia="仿宋" w:hAnsi="仿宋" w:cs="仿宋" w:hint="eastAsia"/>
                <w:b/>
                <w:bCs/>
                <w:szCs w:val="21"/>
              </w:rPr>
              <w:t>一、主要特点</w:t>
            </w:r>
          </w:p>
          <w:p w:rsidR="00513B28" w:rsidRPr="00CB04A8" w:rsidRDefault="00513B28" w:rsidP="00CB04A8">
            <w:pPr>
              <w:numPr>
                <w:ilvl w:val="0"/>
                <w:numId w:val="25"/>
              </w:numPr>
              <w:jc w:val="left"/>
              <w:rPr>
                <w:rFonts w:ascii="仿宋" w:eastAsia="仿宋" w:hAnsi="仿宋" w:cs="仿宋"/>
                <w:szCs w:val="21"/>
              </w:rPr>
            </w:pPr>
            <w:r w:rsidRPr="00CB04A8">
              <w:rPr>
                <w:rFonts w:ascii="仿宋" w:eastAsia="仿宋" w:hAnsi="仿宋" w:cs="仿宋" w:hint="eastAsia"/>
                <w:szCs w:val="21"/>
              </w:rPr>
              <w:t>软件平台开放</w:t>
            </w:r>
          </w:p>
          <w:p w:rsidR="00513B28" w:rsidRPr="00CB04A8" w:rsidRDefault="00513B28" w:rsidP="00CB04A8">
            <w:pPr>
              <w:numPr>
                <w:ilvl w:val="0"/>
                <w:numId w:val="25"/>
              </w:numPr>
              <w:jc w:val="left"/>
              <w:rPr>
                <w:rFonts w:ascii="仿宋" w:eastAsia="仿宋" w:hAnsi="仿宋" w:cs="仿宋"/>
                <w:szCs w:val="21"/>
              </w:rPr>
            </w:pPr>
            <w:r w:rsidRPr="00CB04A8">
              <w:rPr>
                <w:rFonts w:ascii="仿宋" w:eastAsia="仿宋" w:hAnsi="仿宋" w:cs="仿宋" w:hint="eastAsia"/>
                <w:szCs w:val="21"/>
              </w:rPr>
              <w:t>模块可互换</w:t>
            </w:r>
          </w:p>
          <w:p w:rsidR="00513B28" w:rsidRPr="00CB04A8" w:rsidRDefault="00513B28" w:rsidP="00CB04A8">
            <w:pPr>
              <w:numPr>
                <w:ilvl w:val="0"/>
                <w:numId w:val="25"/>
              </w:numPr>
              <w:jc w:val="left"/>
              <w:rPr>
                <w:rFonts w:ascii="仿宋" w:eastAsia="仿宋" w:hAnsi="仿宋" w:cs="仿宋"/>
                <w:szCs w:val="21"/>
              </w:rPr>
            </w:pPr>
            <w:r w:rsidRPr="00CB04A8">
              <w:rPr>
                <w:rFonts w:ascii="仿宋" w:eastAsia="仿宋" w:hAnsi="仿宋" w:cs="仿宋" w:hint="eastAsia"/>
                <w:szCs w:val="21"/>
              </w:rPr>
              <w:t>频率调谐</w:t>
            </w:r>
          </w:p>
          <w:p w:rsidR="00513B28" w:rsidRPr="00CB04A8" w:rsidRDefault="00513B28" w:rsidP="00CB04A8">
            <w:pPr>
              <w:numPr>
                <w:ilvl w:val="0"/>
                <w:numId w:val="25"/>
              </w:numPr>
              <w:jc w:val="left"/>
              <w:rPr>
                <w:rFonts w:ascii="仿宋" w:eastAsia="仿宋" w:hAnsi="仿宋" w:cs="仿宋"/>
                <w:szCs w:val="21"/>
              </w:rPr>
            </w:pPr>
            <w:r w:rsidRPr="00CB04A8">
              <w:rPr>
                <w:rFonts w:ascii="仿宋" w:eastAsia="仿宋" w:hAnsi="仿宋" w:cs="仿宋" w:hint="eastAsia"/>
                <w:szCs w:val="21"/>
              </w:rPr>
              <w:t>“旋转”和“点击”技术</w:t>
            </w:r>
          </w:p>
          <w:p w:rsidR="00513B28" w:rsidRPr="00CB04A8" w:rsidRDefault="00513B28" w:rsidP="00CB04A8">
            <w:pPr>
              <w:numPr>
                <w:ilvl w:val="0"/>
                <w:numId w:val="25"/>
              </w:numPr>
              <w:jc w:val="left"/>
              <w:rPr>
                <w:rFonts w:ascii="仿宋" w:eastAsia="仿宋" w:hAnsi="仿宋" w:cs="仿宋"/>
                <w:szCs w:val="21"/>
              </w:rPr>
            </w:pPr>
            <w:r w:rsidRPr="00CB04A8">
              <w:rPr>
                <w:rFonts w:ascii="仿宋" w:eastAsia="仿宋" w:hAnsi="仿宋" w:cs="仿宋"/>
                <w:szCs w:val="21"/>
              </w:rPr>
              <w:t>120dB</w:t>
            </w:r>
            <w:r w:rsidRPr="00CB04A8">
              <w:rPr>
                <w:rFonts w:ascii="仿宋" w:eastAsia="仿宋" w:hAnsi="仿宋" w:cs="仿宋" w:hint="eastAsia"/>
                <w:szCs w:val="21"/>
              </w:rPr>
              <w:t>动态检测范围</w:t>
            </w:r>
          </w:p>
          <w:p w:rsidR="00513B28" w:rsidRPr="00CB04A8" w:rsidRDefault="00513B28" w:rsidP="00CB04A8">
            <w:pPr>
              <w:numPr>
                <w:ilvl w:val="0"/>
                <w:numId w:val="25"/>
              </w:numPr>
              <w:jc w:val="left"/>
              <w:rPr>
                <w:rFonts w:ascii="仿宋" w:eastAsia="仿宋" w:hAnsi="仿宋" w:cs="仿宋"/>
                <w:szCs w:val="21"/>
              </w:rPr>
            </w:pPr>
            <w:r w:rsidRPr="00CB04A8">
              <w:rPr>
                <w:rFonts w:ascii="仿宋" w:eastAsia="仿宋" w:hAnsi="仿宋" w:cs="仿宋"/>
                <w:szCs w:val="21"/>
              </w:rPr>
              <w:t>400</w:t>
            </w:r>
            <w:r w:rsidRPr="00CB04A8">
              <w:rPr>
                <w:rFonts w:ascii="仿宋" w:eastAsia="仿宋" w:hAnsi="仿宋" w:cs="仿宋" w:hint="eastAsia"/>
                <w:szCs w:val="21"/>
              </w:rPr>
              <w:t>个存储位置：声音、频率、时间、日期、文本、操作模式等</w:t>
            </w:r>
          </w:p>
          <w:p w:rsidR="00513B28" w:rsidRPr="00CB04A8" w:rsidRDefault="00513B28" w:rsidP="00CB04A8">
            <w:pPr>
              <w:numPr>
                <w:ilvl w:val="0"/>
                <w:numId w:val="25"/>
              </w:numPr>
              <w:jc w:val="left"/>
              <w:rPr>
                <w:rFonts w:ascii="仿宋" w:eastAsia="仿宋" w:hAnsi="仿宋" w:cs="仿宋"/>
                <w:szCs w:val="21"/>
              </w:rPr>
            </w:pPr>
            <w:r w:rsidRPr="00CB04A8">
              <w:rPr>
                <w:rFonts w:ascii="仿宋" w:eastAsia="仿宋" w:hAnsi="仿宋" w:cs="仿宋" w:hint="eastAsia"/>
                <w:szCs w:val="21"/>
              </w:rPr>
              <w:t>豪华抗干扰头戴式耳机</w:t>
            </w:r>
          </w:p>
          <w:p w:rsidR="00513B28" w:rsidRPr="00CB04A8" w:rsidRDefault="00513B28" w:rsidP="00CB04A8">
            <w:pPr>
              <w:numPr>
                <w:ilvl w:val="0"/>
                <w:numId w:val="25"/>
              </w:numPr>
              <w:jc w:val="left"/>
              <w:rPr>
                <w:rFonts w:ascii="仿宋" w:eastAsia="仿宋" w:hAnsi="仿宋" w:cs="仿宋"/>
                <w:szCs w:val="21"/>
              </w:rPr>
            </w:pPr>
            <w:r w:rsidRPr="00CB04A8">
              <w:rPr>
                <w:rFonts w:ascii="仿宋" w:eastAsia="仿宋" w:hAnsi="仿宋" w:cs="仿宋" w:hint="eastAsia"/>
                <w:szCs w:val="21"/>
              </w:rPr>
              <w:t>环保可充电电池</w:t>
            </w:r>
          </w:p>
          <w:p w:rsidR="00513B28" w:rsidRPr="00CB04A8" w:rsidRDefault="00513B28" w:rsidP="00CB04A8">
            <w:pPr>
              <w:numPr>
                <w:ilvl w:val="0"/>
                <w:numId w:val="25"/>
              </w:numPr>
              <w:jc w:val="left"/>
              <w:rPr>
                <w:rFonts w:ascii="仿宋" w:eastAsia="仿宋" w:hAnsi="仿宋" w:cs="仿宋"/>
                <w:szCs w:val="21"/>
              </w:rPr>
            </w:pPr>
            <w:r w:rsidRPr="00CB04A8">
              <w:rPr>
                <w:rFonts w:ascii="仿宋" w:eastAsia="仿宋" w:hAnsi="仿宋" w:cs="仿宋" w:hint="eastAsia"/>
                <w:szCs w:val="21"/>
              </w:rPr>
              <w:t>高级应用支持</w:t>
            </w:r>
          </w:p>
          <w:p w:rsidR="00513B28" w:rsidRPr="00CB04A8" w:rsidRDefault="00513B28" w:rsidP="00CB04A8">
            <w:pPr>
              <w:numPr>
                <w:ilvl w:val="0"/>
                <w:numId w:val="25"/>
              </w:numPr>
              <w:jc w:val="left"/>
              <w:rPr>
                <w:rFonts w:ascii="仿宋" w:eastAsia="仿宋" w:hAnsi="仿宋" w:cs="仿宋"/>
                <w:szCs w:val="21"/>
              </w:rPr>
            </w:pPr>
            <w:r w:rsidRPr="00CB04A8">
              <w:rPr>
                <w:rFonts w:ascii="仿宋" w:eastAsia="仿宋" w:hAnsi="仿宋" w:cs="仿宋" w:hint="eastAsia"/>
                <w:szCs w:val="21"/>
              </w:rPr>
              <w:t>多数振动分析仪的简单接口界面，包含：</w:t>
            </w:r>
            <w:r w:rsidRPr="00CB04A8">
              <w:rPr>
                <w:rFonts w:ascii="仿宋" w:eastAsia="仿宋" w:hAnsi="仿宋" w:cs="仿宋"/>
                <w:szCs w:val="21"/>
              </w:rPr>
              <w:t>SKF, ENTEK, DLI, CSI, DI</w:t>
            </w:r>
          </w:p>
          <w:p w:rsidR="00513B28" w:rsidRPr="00CB04A8" w:rsidRDefault="00513B28" w:rsidP="00CB04A8">
            <w:pPr>
              <w:numPr>
                <w:ilvl w:val="0"/>
                <w:numId w:val="25"/>
              </w:numPr>
              <w:jc w:val="left"/>
              <w:rPr>
                <w:rFonts w:ascii="仿宋" w:eastAsia="仿宋" w:hAnsi="仿宋" w:cs="仿宋"/>
                <w:szCs w:val="21"/>
              </w:rPr>
            </w:pPr>
            <w:r w:rsidRPr="00CB04A8">
              <w:rPr>
                <w:rFonts w:ascii="仿宋" w:eastAsia="仿宋" w:hAnsi="仿宋" w:cs="仿宋" w:hint="eastAsia"/>
                <w:szCs w:val="21"/>
              </w:rPr>
              <w:t>超声探测行业的领先优势</w:t>
            </w:r>
          </w:p>
          <w:p w:rsidR="00513B28" w:rsidRPr="00CB04A8" w:rsidRDefault="00513B28" w:rsidP="00046AAC">
            <w:pPr>
              <w:ind w:firstLineChars="200" w:firstLine="422"/>
              <w:jc w:val="left"/>
              <w:rPr>
                <w:rFonts w:ascii="仿宋" w:eastAsia="仿宋" w:hAnsi="仿宋" w:cs="仿宋"/>
                <w:b/>
                <w:bCs/>
                <w:szCs w:val="21"/>
              </w:rPr>
            </w:pPr>
            <w:r w:rsidRPr="00CB04A8">
              <w:rPr>
                <w:rFonts w:ascii="仿宋" w:eastAsia="仿宋" w:hAnsi="仿宋" w:cs="仿宋" w:hint="eastAsia"/>
                <w:b/>
                <w:bCs/>
                <w:szCs w:val="21"/>
              </w:rPr>
              <w:t>二、产品技术参数</w:t>
            </w:r>
          </w:p>
          <w:p w:rsidR="00513B28" w:rsidRPr="00CB04A8" w:rsidRDefault="00513B28" w:rsidP="00CB04A8">
            <w:pPr>
              <w:ind w:firstLineChars="200" w:firstLine="420"/>
              <w:jc w:val="left"/>
              <w:rPr>
                <w:rFonts w:ascii="仿宋" w:eastAsia="仿宋" w:hAnsi="仿宋" w:cs="仿宋"/>
                <w:szCs w:val="21"/>
              </w:rPr>
            </w:pPr>
            <w:r w:rsidRPr="00CB04A8">
              <w:rPr>
                <w:rFonts w:ascii="仿宋" w:eastAsia="仿宋" w:hAnsi="仿宋" w:cs="仿宋"/>
                <w:szCs w:val="21"/>
              </w:rPr>
              <w:t>1</w:t>
            </w:r>
            <w:r w:rsidRPr="00CB04A8">
              <w:rPr>
                <w:rFonts w:ascii="仿宋" w:eastAsia="仿宋" w:hAnsi="仿宋" w:cs="仿宋" w:hint="eastAsia"/>
                <w:szCs w:val="21"/>
              </w:rPr>
              <w:t>构造</w:t>
            </w:r>
            <w:r w:rsidRPr="00CB04A8">
              <w:rPr>
                <w:rFonts w:ascii="仿宋" w:eastAsia="仿宋" w:hAnsi="仿宋" w:cs="仿宋"/>
                <w:szCs w:val="21"/>
              </w:rPr>
              <w:t xml:space="preserve"> </w:t>
            </w:r>
            <w:r w:rsidRPr="00CB04A8">
              <w:rPr>
                <w:rFonts w:ascii="仿宋" w:eastAsia="仿宋" w:hAnsi="仿宋" w:cs="仿宋" w:hint="eastAsia"/>
                <w:szCs w:val="21"/>
              </w:rPr>
              <w:t>手枪形外观，材料为氧化铝和</w:t>
            </w:r>
            <w:r w:rsidRPr="00CB04A8">
              <w:rPr>
                <w:rFonts w:ascii="仿宋" w:eastAsia="仿宋" w:hAnsi="仿宋" w:cs="仿宋"/>
                <w:szCs w:val="21"/>
              </w:rPr>
              <w:t>ABS</w:t>
            </w:r>
            <w:r w:rsidRPr="00CB04A8">
              <w:rPr>
                <w:rFonts w:ascii="仿宋" w:eastAsia="仿宋" w:hAnsi="仿宋" w:cs="仿宋" w:hint="eastAsia"/>
                <w:szCs w:val="21"/>
              </w:rPr>
              <w:t>塑料</w:t>
            </w:r>
          </w:p>
          <w:p w:rsidR="00513B28" w:rsidRPr="00CB04A8" w:rsidRDefault="00513B28" w:rsidP="00CB04A8">
            <w:pPr>
              <w:ind w:firstLineChars="200" w:firstLine="420"/>
              <w:jc w:val="left"/>
              <w:rPr>
                <w:rFonts w:ascii="仿宋" w:eastAsia="仿宋" w:hAnsi="仿宋" w:cs="仿宋"/>
                <w:szCs w:val="21"/>
              </w:rPr>
            </w:pPr>
            <w:r w:rsidRPr="00CB04A8">
              <w:rPr>
                <w:rFonts w:ascii="仿宋" w:eastAsia="仿宋" w:hAnsi="仿宋" w:cs="仿宋" w:hint="eastAsia"/>
                <w:szCs w:val="21"/>
              </w:rPr>
              <w:t>★</w:t>
            </w:r>
            <w:r w:rsidRPr="00CB04A8">
              <w:rPr>
                <w:rFonts w:ascii="仿宋" w:eastAsia="仿宋" w:hAnsi="仿宋" w:cs="仿宋"/>
                <w:szCs w:val="21"/>
              </w:rPr>
              <w:t>2</w:t>
            </w:r>
            <w:r w:rsidRPr="00CB04A8">
              <w:rPr>
                <w:rFonts w:ascii="仿宋" w:eastAsia="仿宋" w:hAnsi="仿宋" w:cs="仿宋" w:hint="eastAsia"/>
                <w:szCs w:val="21"/>
              </w:rPr>
              <w:t>电路</w:t>
            </w:r>
            <w:r w:rsidRPr="00CB04A8">
              <w:rPr>
                <w:rFonts w:ascii="仿宋" w:eastAsia="仿宋" w:hAnsi="仿宋" w:cs="仿宋"/>
                <w:szCs w:val="21"/>
              </w:rPr>
              <w:t xml:space="preserve"> </w:t>
            </w:r>
            <w:r w:rsidRPr="00CB04A8">
              <w:rPr>
                <w:rFonts w:ascii="仿宋" w:eastAsia="仿宋" w:hAnsi="仿宋" w:cs="仿宋" w:hint="eastAsia"/>
                <w:szCs w:val="21"/>
              </w:rPr>
              <w:t>固态类比电路和带温度补偿的</w:t>
            </w:r>
            <w:r w:rsidRPr="00CB04A8">
              <w:rPr>
                <w:rFonts w:ascii="仿宋" w:eastAsia="仿宋" w:hAnsi="仿宋" w:cs="仿宋"/>
                <w:szCs w:val="21"/>
              </w:rPr>
              <w:t>SMD</w:t>
            </w:r>
            <w:r w:rsidRPr="00CB04A8">
              <w:rPr>
                <w:rFonts w:ascii="仿宋" w:eastAsia="仿宋" w:hAnsi="仿宋" w:cs="仿宋" w:hint="eastAsia"/>
                <w:szCs w:val="21"/>
              </w:rPr>
              <w:t>数字电路</w:t>
            </w:r>
          </w:p>
          <w:p w:rsidR="00513B28" w:rsidRPr="00CB04A8" w:rsidRDefault="00513B28" w:rsidP="00CB04A8">
            <w:pPr>
              <w:ind w:firstLineChars="200" w:firstLine="420"/>
              <w:jc w:val="left"/>
              <w:rPr>
                <w:rFonts w:ascii="仿宋" w:eastAsia="仿宋" w:hAnsi="仿宋" w:cs="仿宋"/>
                <w:szCs w:val="21"/>
              </w:rPr>
            </w:pPr>
            <w:r w:rsidRPr="00CB04A8">
              <w:rPr>
                <w:rFonts w:ascii="仿宋" w:eastAsia="仿宋" w:hAnsi="仿宋" w:cs="仿宋" w:hint="eastAsia"/>
                <w:szCs w:val="21"/>
              </w:rPr>
              <w:t>★</w:t>
            </w:r>
            <w:r w:rsidRPr="00CB04A8">
              <w:rPr>
                <w:rFonts w:ascii="仿宋" w:eastAsia="仿宋" w:hAnsi="仿宋" w:cs="仿宋"/>
                <w:szCs w:val="21"/>
              </w:rPr>
              <w:t>3</w:t>
            </w:r>
            <w:r w:rsidRPr="00CB04A8">
              <w:rPr>
                <w:rFonts w:ascii="仿宋" w:eastAsia="仿宋" w:hAnsi="仿宋" w:cs="仿宋" w:hint="eastAsia"/>
                <w:szCs w:val="21"/>
              </w:rPr>
              <w:t>频率范围：</w:t>
            </w:r>
            <w:r w:rsidRPr="00CB04A8">
              <w:rPr>
                <w:rFonts w:ascii="仿宋" w:eastAsia="仿宋" w:hAnsi="仿宋" w:cs="仿宋"/>
                <w:szCs w:val="21"/>
              </w:rPr>
              <w:t>20KHz</w:t>
            </w:r>
            <w:r w:rsidRPr="00CB04A8">
              <w:rPr>
                <w:rFonts w:ascii="仿宋" w:eastAsia="仿宋" w:hAnsi="仿宋" w:cs="仿宋" w:hint="eastAsia"/>
                <w:szCs w:val="21"/>
              </w:rPr>
              <w:t>至</w:t>
            </w:r>
            <w:r w:rsidRPr="00CB04A8">
              <w:rPr>
                <w:rFonts w:ascii="仿宋" w:eastAsia="仿宋" w:hAnsi="仿宋" w:cs="仿宋"/>
                <w:szCs w:val="21"/>
              </w:rPr>
              <w:t>100KHz</w:t>
            </w:r>
            <w:r w:rsidRPr="00CB04A8">
              <w:rPr>
                <w:rFonts w:ascii="仿宋" w:eastAsia="仿宋" w:hAnsi="仿宋" w:cs="仿宋" w:hint="eastAsia"/>
                <w:szCs w:val="21"/>
              </w:rPr>
              <w:t>（增量可调，每次</w:t>
            </w:r>
            <w:r w:rsidRPr="00CB04A8">
              <w:rPr>
                <w:rFonts w:ascii="仿宋" w:eastAsia="仿宋" w:hAnsi="仿宋" w:cs="仿宋"/>
                <w:szCs w:val="21"/>
              </w:rPr>
              <w:t>1KHz</w:t>
            </w:r>
            <w:r w:rsidRPr="00CB04A8">
              <w:rPr>
                <w:rFonts w:ascii="仿宋" w:eastAsia="仿宋" w:hAnsi="仿宋" w:cs="仿宋" w:hint="eastAsia"/>
                <w:szCs w:val="21"/>
              </w:rPr>
              <w:t>）</w:t>
            </w:r>
          </w:p>
          <w:p w:rsidR="00513B28" w:rsidRPr="00CB04A8" w:rsidRDefault="00513B28" w:rsidP="00CB04A8">
            <w:pPr>
              <w:ind w:firstLineChars="200" w:firstLine="420"/>
              <w:jc w:val="left"/>
              <w:rPr>
                <w:rFonts w:ascii="仿宋" w:eastAsia="仿宋" w:hAnsi="仿宋" w:cs="仿宋"/>
                <w:szCs w:val="21"/>
              </w:rPr>
            </w:pPr>
            <w:r w:rsidRPr="00CB04A8">
              <w:rPr>
                <w:rFonts w:ascii="仿宋" w:eastAsia="仿宋" w:hAnsi="仿宋" w:cs="仿宋" w:hint="eastAsia"/>
                <w:szCs w:val="21"/>
              </w:rPr>
              <w:t>★</w:t>
            </w:r>
            <w:r w:rsidRPr="00CB04A8">
              <w:rPr>
                <w:rFonts w:ascii="仿宋" w:eastAsia="仿宋" w:hAnsi="仿宋" w:cs="仿宋"/>
                <w:szCs w:val="21"/>
              </w:rPr>
              <w:t>4</w:t>
            </w:r>
            <w:r w:rsidRPr="00CB04A8">
              <w:rPr>
                <w:rFonts w:ascii="仿宋" w:eastAsia="仿宋" w:hAnsi="仿宋" w:cs="仿宋" w:hint="eastAsia"/>
                <w:szCs w:val="21"/>
              </w:rPr>
              <w:t>响应时间</w:t>
            </w:r>
            <w:r w:rsidRPr="00CB04A8">
              <w:rPr>
                <w:rFonts w:ascii="仿宋" w:eastAsia="仿宋" w:hAnsi="仿宋" w:cs="仿宋"/>
                <w:szCs w:val="21"/>
              </w:rPr>
              <w:t xml:space="preserve">  &lt;10</w:t>
            </w:r>
            <w:r w:rsidRPr="00CB04A8">
              <w:rPr>
                <w:rFonts w:ascii="仿宋" w:eastAsia="仿宋" w:hAnsi="仿宋" w:cs="仿宋" w:hint="eastAsia"/>
                <w:szCs w:val="21"/>
              </w:rPr>
              <w:t>毫秒。</w:t>
            </w:r>
            <w:r w:rsidRPr="00CB04A8">
              <w:rPr>
                <w:rFonts w:ascii="仿宋" w:eastAsia="仿宋" w:hAnsi="仿宋" w:cs="仿宋"/>
                <w:szCs w:val="21"/>
              </w:rPr>
              <w:t>5</w:t>
            </w:r>
            <w:r w:rsidRPr="00CB04A8">
              <w:rPr>
                <w:rFonts w:ascii="仿宋" w:eastAsia="仿宋" w:hAnsi="仿宋" w:cs="仿宋" w:hint="eastAsia"/>
                <w:szCs w:val="21"/>
              </w:rPr>
              <w:t>显示</w:t>
            </w:r>
            <w:r w:rsidRPr="00CB04A8">
              <w:rPr>
                <w:rFonts w:ascii="仿宋" w:eastAsia="仿宋" w:hAnsi="仿宋" w:cs="仿宋"/>
                <w:szCs w:val="21"/>
              </w:rPr>
              <w:t xml:space="preserve">  16 </w:t>
            </w:r>
            <w:r w:rsidRPr="00CB04A8">
              <w:rPr>
                <w:rFonts w:ascii="仿宋" w:eastAsia="仿宋" w:hAnsi="仿宋" w:cs="仿宋" w:hint="eastAsia"/>
                <w:szCs w:val="21"/>
              </w:rPr>
              <w:t>×</w:t>
            </w:r>
            <w:r w:rsidRPr="00CB04A8">
              <w:rPr>
                <w:rFonts w:ascii="仿宋" w:eastAsia="仿宋" w:hAnsi="仿宋" w:cs="仿宋"/>
                <w:szCs w:val="21"/>
              </w:rPr>
              <w:t xml:space="preserve"> 2</w:t>
            </w:r>
            <w:r w:rsidRPr="00CB04A8">
              <w:rPr>
                <w:rFonts w:ascii="仿宋" w:eastAsia="仿宋" w:hAnsi="仿宋" w:cs="仿宋" w:hint="eastAsia"/>
                <w:szCs w:val="21"/>
              </w:rPr>
              <w:t>液晶显示器，带</w:t>
            </w:r>
            <w:r w:rsidRPr="00CB04A8">
              <w:rPr>
                <w:rFonts w:ascii="仿宋" w:eastAsia="仿宋" w:hAnsi="仿宋" w:cs="仿宋"/>
                <w:szCs w:val="21"/>
              </w:rPr>
              <w:t>LED</w:t>
            </w:r>
            <w:r w:rsidRPr="00CB04A8">
              <w:rPr>
                <w:rFonts w:ascii="仿宋" w:eastAsia="仿宋" w:hAnsi="仿宋" w:cs="仿宋" w:hint="eastAsia"/>
                <w:szCs w:val="21"/>
              </w:rPr>
              <w:t>背光</w:t>
            </w:r>
          </w:p>
          <w:p w:rsidR="00513B28" w:rsidRPr="00CB04A8" w:rsidRDefault="00513B28" w:rsidP="00CB04A8">
            <w:pPr>
              <w:ind w:firstLineChars="200" w:firstLine="420"/>
              <w:jc w:val="left"/>
              <w:rPr>
                <w:rFonts w:ascii="仿宋" w:eastAsia="仿宋" w:hAnsi="仿宋" w:cs="仿宋"/>
                <w:szCs w:val="21"/>
              </w:rPr>
            </w:pPr>
            <w:r w:rsidRPr="00CB04A8">
              <w:rPr>
                <w:rFonts w:ascii="仿宋" w:eastAsia="仿宋" w:hAnsi="仿宋" w:cs="仿宋" w:hint="eastAsia"/>
                <w:szCs w:val="21"/>
              </w:rPr>
              <w:t>★</w:t>
            </w:r>
            <w:r w:rsidRPr="00CB04A8">
              <w:rPr>
                <w:rFonts w:ascii="仿宋" w:eastAsia="仿宋" w:hAnsi="仿宋" w:cs="仿宋"/>
                <w:szCs w:val="21"/>
              </w:rPr>
              <w:t>5</w:t>
            </w:r>
            <w:r w:rsidRPr="00CB04A8">
              <w:rPr>
                <w:rFonts w:ascii="仿宋" w:eastAsia="仿宋" w:hAnsi="仿宋" w:cs="仿宋" w:hint="eastAsia"/>
                <w:szCs w:val="21"/>
              </w:rPr>
              <w:t>分贝测量</w:t>
            </w:r>
            <w:r w:rsidRPr="00CB04A8">
              <w:rPr>
                <w:rFonts w:ascii="仿宋" w:eastAsia="仿宋" w:hAnsi="仿宋" w:cs="仿宋"/>
                <w:szCs w:val="21"/>
              </w:rPr>
              <w:t xml:space="preserve"> </w:t>
            </w:r>
            <w:r w:rsidRPr="00CB04A8">
              <w:rPr>
                <w:rFonts w:ascii="仿宋" w:eastAsia="仿宋" w:hAnsi="仿宋" w:cs="仿宋" w:hint="eastAsia"/>
                <w:szCs w:val="21"/>
              </w:rPr>
              <w:t>相对或偏移</w:t>
            </w:r>
          </w:p>
          <w:p w:rsidR="00513B28" w:rsidRPr="00CB04A8" w:rsidRDefault="00513B28" w:rsidP="00CB04A8">
            <w:pPr>
              <w:ind w:firstLineChars="200" w:firstLine="420"/>
              <w:jc w:val="left"/>
              <w:rPr>
                <w:rFonts w:ascii="仿宋" w:eastAsia="仿宋" w:hAnsi="仿宋" w:cs="仿宋"/>
                <w:szCs w:val="21"/>
              </w:rPr>
            </w:pPr>
            <w:r w:rsidRPr="00CB04A8">
              <w:rPr>
                <w:rFonts w:ascii="仿宋" w:eastAsia="仿宋" w:hAnsi="仿宋" w:cs="仿宋" w:hint="eastAsia"/>
                <w:szCs w:val="21"/>
              </w:rPr>
              <w:t>★</w:t>
            </w:r>
            <w:r w:rsidRPr="00CB04A8">
              <w:rPr>
                <w:rFonts w:ascii="仿宋" w:eastAsia="仿宋" w:hAnsi="仿宋" w:cs="仿宋"/>
                <w:szCs w:val="21"/>
              </w:rPr>
              <w:t>6</w:t>
            </w:r>
            <w:r w:rsidRPr="00CB04A8">
              <w:rPr>
                <w:rFonts w:ascii="仿宋" w:eastAsia="仿宋" w:hAnsi="仿宋" w:cs="仿宋" w:hint="eastAsia"/>
                <w:szCs w:val="21"/>
              </w:rPr>
              <w:t>内存</w:t>
            </w:r>
            <w:r w:rsidRPr="00CB04A8">
              <w:rPr>
                <w:rFonts w:ascii="仿宋" w:eastAsia="仿宋" w:hAnsi="仿宋" w:cs="仿宋"/>
                <w:szCs w:val="21"/>
              </w:rPr>
              <w:t xml:space="preserve">  400</w:t>
            </w:r>
            <w:r w:rsidRPr="00CB04A8">
              <w:rPr>
                <w:rFonts w:ascii="仿宋" w:eastAsia="仿宋" w:hAnsi="仿宋" w:cs="仿宋" w:hint="eastAsia"/>
                <w:szCs w:val="21"/>
              </w:rPr>
              <w:t>个存储位置。</w:t>
            </w:r>
          </w:p>
          <w:p w:rsidR="00513B28" w:rsidRPr="00CB04A8" w:rsidRDefault="00513B28" w:rsidP="00CB04A8">
            <w:pPr>
              <w:ind w:firstLineChars="200" w:firstLine="420"/>
              <w:jc w:val="left"/>
              <w:rPr>
                <w:rFonts w:ascii="仿宋" w:eastAsia="仿宋" w:hAnsi="仿宋" w:cs="仿宋"/>
                <w:szCs w:val="21"/>
              </w:rPr>
            </w:pPr>
            <w:r w:rsidRPr="00CB04A8">
              <w:rPr>
                <w:rFonts w:ascii="仿宋" w:eastAsia="仿宋" w:hAnsi="仿宋" w:cs="仿宋" w:hint="eastAsia"/>
                <w:szCs w:val="21"/>
              </w:rPr>
              <w:t>★</w:t>
            </w:r>
            <w:r w:rsidRPr="00CB04A8">
              <w:rPr>
                <w:rFonts w:ascii="仿宋" w:eastAsia="仿宋" w:hAnsi="仿宋" w:cs="仿宋"/>
                <w:szCs w:val="21"/>
              </w:rPr>
              <w:t>7</w:t>
            </w:r>
            <w:r w:rsidRPr="00CB04A8">
              <w:rPr>
                <w:rFonts w:ascii="仿宋" w:eastAsia="仿宋" w:hAnsi="仿宋" w:cs="仿宋" w:hint="eastAsia"/>
                <w:szCs w:val="21"/>
              </w:rPr>
              <w:t>电池</w:t>
            </w:r>
            <w:r w:rsidRPr="00CB04A8">
              <w:rPr>
                <w:rFonts w:ascii="仿宋" w:eastAsia="仿宋" w:hAnsi="仿宋" w:cs="仿宋"/>
                <w:szCs w:val="21"/>
              </w:rPr>
              <w:t xml:space="preserve"> </w:t>
            </w:r>
            <w:r w:rsidRPr="00CB04A8">
              <w:rPr>
                <w:rFonts w:ascii="仿宋" w:eastAsia="仿宋" w:hAnsi="仿宋" w:cs="仿宋" w:hint="eastAsia"/>
                <w:szCs w:val="21"/>
              </w:rPr>
              <w:t>可充电锂离子电池</w:t>
            </w:r>
          </w:p>
          <w:p w:rsidR="00513B28" w:rsidRPr="00CB04A8" w:rsidRDefault="00513B28" w:rsidP="00CB04A8">
            <w:pPr>
              <w:ind w:firstLineChars="200" w:firstLine="420"/>
              <w:jc w:val="left"/>
              <w:rPr>
                <w:rFonts w:ascii="仿宋" w:eastAsia="仿宋" w:hAnsi="仿宋" w:cs="仿宋"/>
                <w:szCs w:val="21"/>
              </w:rPr>
            </w:pPr>
            <w:r w:rsidRPr="00CB04A8">
              <w:rPr>
                <w:rFonts w:ascii="仿宋" w:eastAsia="仿宋" w:hAnsi="仿宋" w:cs="仿宋" w:hint="eastAsia"/>
                <w:szCs w:val="21"/>
              </w:rPr>
              <w:t>★</w:t>
            </w:r>
            <w:r w:rsidRPr="00CB04A8">
              <w:rPr>
                <w:rFonts w:ascii="仿宋" w:eastAsia="仿宋" w:hAnsi="仿宋" w:cs="仿宋"/>
                <w:szCs w:val="21"/>
              </w:rPr>
              <w:t xml:space="preserve"> 8</w:t>
            </w:r>
            <w:r w:rsidRPr="00CB04A8">
              <w:rPr>
                <w:rFonts w:ascii="仿宋" w:eastAsia="仿宋" w:hAnsi="仿宋" w:cs="仿宋" w:hint="eastAsia"/>
                <w:szCs w:val="21"/>
              </w:rPr>
              <w:t>工作温度</w:t>
            </w:r>
            <w:r w:rsidRPr="00CB04A8">
              <w:rPr>
                <w:rFonts w:ascii="仿宋" w:eastAsia="仿宋" w:hAnsi="仿宋" w:cs="仿宋"/>
                <w:szCs w:val="21"/>
              </w:rPr>
              <w:t xml:space="preserve"> 0</w:t>
            </w:r>
            <w:r w:rsidRPr="00CB04A8">
              <w:rPr>
                <w:rFonts w:ascii="仿宋" w:eastAsia="仿宋" w:hAnsi="仿宋" w:cs="仿宋" w:hint="eastAsia"/>
                <w:szCs w:val="21"/>
              </w:rPr>
              <w:t>℃至</w:t>
            </w:r>
            <w:r w:rsidRPr="00CB04A8">
              <w:rPr>
                <w:rFonts w:ascii="仿宋" w:eastAsia="仿宋" w:hAnsi="仿宋" w:cs="仿宋"/>
                <w:szCs w:val="21"/>
              </w:rPr>
              <w:t>50</w:t>
            </w:r>
            <w:r w:rsidRPr="00CB04A8">
              <w:rPr>
                <w:rFonts w:ascii="仿宋" w:eastAsia="仿宋" w:hAnsi="仿宋" w:cs="仿宋" w:hint="eastAsia"/>
                <w:szCs w:val="21"/>
              </w:rPr>
              <w:t>℃（</w:t>
            </w:r>
            <w:r w:rsidRPr="00CB04A8">
              <w:rPr>
                <w:rFonts w:ascii="仿宋" w:eastAsia="仿宋" w:hAnsi="仿宋" w:cs="仿宋"/>
                <w:szCs w:val="21"/>
              </w:rPr>
              <w:t>32</w:t>
            </w:r>
            <w:r w:rsidRPr="00CB04A8">
              <w:rPr>
                <w:rFonts w:ascii="仿宋" w:eastAsia="仿宋" w:hAnsi="仿宋" w:cs="仿宋" w:hint="eastAsia"/>
                <w:szCs w:val="21"/>
              </w:rPr>
              <w:t>℉至</w:t>
            </w:r>
            <w:r w:rsidRPr="00CB04A8">
              <w:rPr>
                <w:rFonts w:ascii="仿宋" w:eastAsia="仿宋" w:hAnsi="仿宋" w:cs="仿宋"/>
                <w:szCs w:val="21"/>
              </w:rPr>
              <w:t>122</w:t>
            </w:r>
            <w:r w:rsidRPr="00CB04A8">
              <w:rPr>
                <w:rFonts w:ascii="仿宋" w:eastAsia="仿宋" w:hAnsi="仿宋" w:cs="仿宋" w:hint="eastAsia"/>
                <w:szCs w:val="21"/>
              </w:rPr>
              <w:t>℉）。</w:t>
            </w:r>
          </w:p>
          <w:p w:rsidR="00513B28" w:rsidRPr="00CB04A8" w:rsidRDefault="00513B28" w:rsidP="00CB04A8">
            <w:pPr>
              <w:ind w:firstLineChars="200" w:firstLine="420"/>
              <w:jc w:val="left"/>
              <w:rPr>
                <w:rFonts w:ascii="仿宋" w:eastAsia="仿宋" w:hAnsi="仿宋" w:cs="仿宋"/>
                <w:szCs w:val="21"/>
              </w:rPr>
            </w:pPr>
            <w:r w:rsidRPr="00CB04A8">
              <w:rPr>
                <w:rFonts w:ascii="仿宋" w:eastAsia="仿宋" w:hAnsi="仿宋" w:cs="仿宋" w:hint="eastAsia"/>
                <w:szCs w:val="21"/>
              </w:rPr>
              <w:t>★</w:t>
            </w:r>
            <w:r w:rsidRPr="00CB04A8">
              <w:rPr>
                <w:rFonts w:ascii="仿宋" w:eastAsia="仿宋" w:hAnsi="仿宋" w:cs="仿宋"/>
                <w:szCs w:val="21"/>
              </w:rPr>
              <w:t>9</w:t>
            </w:r>
            <w:r w:rsidRPr="00CB04A8">
              <w:rPr>
                <w:rFonts w:ascii="仿宋" w:eastAsia="仿宋" w:hAnsi="仿宋" w:cs="仿宋" w:hint="eastAsia"/>
                <w:szCs w:val="21"/>
              </w:rPr>
              <w:t>输出</w:t>
            </w:r>
            <w:r w:rsidRPr="00CB04A8">
              <w:rPr>
                <w:rFonts w:ascii="仿宋" w:eastAsia="仿宋" w:hAnsi="仿宋" w:cs="仿宋"/>
                <w:szCs w:val="21"/>
              </w:rPr>
              <w:t xml:space="preserve"> </w:t>
            </w:r>
            <w:r w:rsidRPr="00CB04A8">
              <w:rPr>
                <w:rFonts w:ascii="仿宋" w:eastAsia="仿宋" w:hAnsi="仿宋" w:cs="仿宋" w:hint="eastAsia"/>
                <w:szCs w:val="21"/>
              </w:rPr>
              <w:t>外差法校准输出，分贝</w:t>
            </w:r>
            <w:r w:rsidRPr="00CB04A8">
              <w:rPr>
                <w:rFonts w:ascii="仿宋" w:eastAsia="仿宋" w:hAnsi="仿宋" w:cs="仿宋"/>
                <w:szCs w:val="21"/>
              </w:rPr>
              <w:t>(dB)</w:t>
            </w:r>
            <w:r w:rsidRPr="00CB04A8">
              <w:rPr>
                <w:rFonts w:ascii="仿宋" w:eastAsia="仿宋" w:hAnsi="仿宋" w:cs="仿宋" w:hint="eastAsia"/>
                <w:szCs w:val="21"/>
              </w:rPr>
              <w:t>，频率，</w:t>
            </w:r>
            <w:r w:rsidRPr="00CB04A8">
              <w:rPr>
                <w:rFonts w:ascii="仿宋" w:eastAsia="仿宋" w:hAnsi="仿宋" w:cs="仿宋"/>
                <w:szCs w:val="21"/>
              </w:rPr>
              <w:t>USB</w:t>
            </w:r>
            <w:r w:rsidRPr="00CB04A8">
              <w:rPr>
                <w:rFonts w:ascii="仿宋" w:eastAsia="仿宋" w:hAnsi="仿宋" w:cs="仿宋" w:hint="eastAsia"/>
                <w:szCs w:val="21"/>
              </w:rPr>
              <w:t>数据输出。</w:t>
            </w:r>
          </w:p>
          <w:p w:rsidR="00513B28" w:rsidRPr="00CB04A8" w:rsidRDefault="00513B28" w:rsidP="00CB04A8">
            <w:pPr>
              <w:ind w:firstLineChars="200" w:firstLine="420"/>
              <w:jc w:val="left"/>
              <w:rPr>
                <w:rFonts w:ascii="仿宋" w:eastAsia="仿宋" w:hAnsi="仿宋" w:cs="仿宋"/>
                <w:szCs w:val="21"/>
              </w:rPr>
            </w:pPr>
            <w:r w:rsidRPr="00CB04A8">
              <w:rPr>
                <w:rFonts w:ascii="仿宋" w:eastAsia="仿宋" w:hAnsi="仿宋" w:cs="仿宋" w:hint="eastAsia"/>
                <w:szCs w:val="21"/>
              </w:rPr>
              <w:t>★</w:t>
            </w:r>
            <w:r w:rsidRPr="00CB04A8">
              <w:rPr>
                <w:rFonts w:ascii="仿宋" w:eastAsia="仿宋" w:hAnsi="仿宋" w:cs="仿宋"/>
                <w:szCs w:val="21"/>
              </w:rPr>
              <w:t>10</w:t>
            </w:r>
            <w:r w:rsidRPr="00CB04A8">
              <w:rPr>
                <w:rFonts w:ascii="仿宋" w:eastAsia="仿宋" w:hAnsi="仿宋" w:cs="仿宋" w:hint="eastAsia"/>
                <w:szCs w:val="21"/>
              </w:rPr>
              <w:t>探头</w:t>
            </w:r>
            <w:r w:rsidRPr="00CB04A8">
              <w:rPr>
                <w:rFonts w:ascii="仿宋" w:eastAsia="仿宋" w:hAnsi="仿宋" w:cs="仿宋"/>
                <w:szCs w:val="21"/>
              </w:rPr>
              <w:t xml:space="preserve"> Trisonic</w:t>
            </w:r>
            <w:r w:rsidRPr="00CB04A8">
              <w:rPr>
                <w:rFonts w:ascii="仿宋" w:eastAsia="仿宋" w:hAnsi="仿宋" w:cs="仿宋" w:hint="eastAsia"/>
                <w:szCs w:val="21"/>
              </w:rPr>
              <w:t>扫描模块，听诊器模块。听诊器扩展模块</w:t>
            </w:r>
          </w:p>
          <w:p w:rsidR="00513B28" w:rsidRPr="00CB04A8" w:rsidRDefault="00513B28" w:rsidP="00CB04A8">
            <w:pPr>
              <w:ind w:firstLineChars="200" w:firstLine="420"/>
              <w:jc w:val="left"/>
              <w:rPr>
                <w:rFonts w:ascii="仿宋" w:eastAsia="仿宋" w:hAnsi="仿宋" w:cs="仿宋"/>
                <w:szCs w:val="21"/>
              </w:rPr>
            </w:pPr>
            <w:r w:rsidRPr="00CB04A8">
              <w:rPr>
                <w:rFonts w:ascii="仿宋" w:eastAsia="仿宋" w:hAnsi="仿宋" w:cs="仿宋" w:hint="eastAsia"/>
                <w:szCs w:val="21"/>
              </w:rPr>
              <w:t>★</w:t>
            </w:r>
            <w:r w:rsidRPr="00CB04A8">
              <w:rPr>
                <w:rFonts w:ascii="仿宋" w:eastAsia="仿宋" w:hAnsi="仿宋" w:cs="仿宋"/>
                <w:szCs w:val="21"/>
              </w:rPr>
              <w:t>11</w:t>
            </w:r>
            <w:r w:rsidRPr="00CB04A8">
              <w:rPr>
                <w:rFonts w:ascii="仿宋" w:eastAsia="仿宋" w:hAnsi="仿宋" w:cs="仿宋" w:hint="eastAsia"/>
                <w:szCs w:val="21"/>
              </w:rPr>
              <w:t>耳机</w:t>
            </w:r>
            <w:r w:rsidRPr="00CB04A8">
              <w:rPr>
                <w:rFonts w:ascii="仿宋" w:eastAsia="仿宋" w:hAnsi="仿宋" w:cs="仿宋"/>
                <w:szCs w:val="21"/>
              </w:rPr>
              <w:t xml:space="preserve"> </w:t>
            </w:r>
            <w:r w:rsidRPr="00CB04A8">
              <w:rPr>
                <w:rFonts w:ascii="仿宋" w:eastAsia="仿宋" w:hAnsi="仿宋" w:cs="仿宋" w:hint="eastAsia"/>
                <w:szCs w:val="21"/>
              </w:rPr>
              <w:t>豪华抗干扰头戴式耳机。噪声衰减大于</w:t>
            </w:r>
            <w:r w:rsidRPr="00CB04A8">
              <w:rPr>
                <w:rFonts w:ascii="仿宋" w:eastAsia="仿宋" w:hAnsi="仿宋" w:cs="仿宋"/>
                <w:szCs w:val="21"/>
              </w:rPr>
              <w:t>23dB,</w:t>
            </w:r>
            <w:r w:rsidRPr="00CB04A8">
              <w:rPr>
                <w:rFonts w:ascii="仿宋" w:eastAsia="仿宋" w:hAnsi="仿宋" w:cs="仿宋" w:hint="eastAsia"/>
                <w:szCs w:val="21"/>
              </w:rPr>
              <w:t>符合或超过</w:t>
            </w:r>
            <w:r w:rsidRPr="00CB04A8">
              <w:rPr>
                <w:rFonts w:ascii="仿宋" w:eastAsia="仿宋" w:hAnsi="仿宋" w:cs="仿宋"/>
                <w:szCs w:val="21"/>
              </w:rPr>
              <w:t>ANSI</w:t>
            </w:r>
            <w:r w:rsidRPr="00CB04A8">
              <w:rPr>
                <w:rFonts w:ascii="仿宋" w:eastAsia="仿宋" w:hAnsi="仿宋" w:cs="仿宋" w:hint="eastAsia"/>
                <w:szCs w:val="21"/>
              </w:rPr>
              <w:t>和</w:t>
            </w:r>
            <w:r w:rsidRPr="00CB04A8">
              <w:rPr>
                <w:rFonts w:ascii="仿宋" w:eastAsia="仿宋" w:hAnsi="仿宋" w:cs="仿宋"/>
                <w:szCs w:val="21"/>
              </w:rPr>
              <w:t>OSHA</w:t>
            </w:r>
            <w:r w:rsidRPr="00CB04A8">
              <w:rPr>
                <w:rFonts w:ascii="仿宋" w:eastAsia="仿宋" w:hAnsi="仿宋" w:cs="仿宋" w:hint="eastAsia"/>
                <w:szCs w:val="21"/>
              </w:rPr>
              <w:t>标准。</w:t>
            </w:r>
          </w:p>
          <w:p w:rsidR="00513B28" w:rsidRPr="00CB04A8" w:rsidRDefault="00513B28" w:rsidP="00CB04A8">
            <w:pPr>
              <w:ind w:firstLineChars="200" w:firstLine="420"/>
              <w:jc w:val="left"/>
              <w:rPr>
                <w:rFonts w:ascii="仿宋" w:eastAsia="仿宋" w:hAnsi="仿宋" w:cs="仿宋"/>
                <w:szCs w:val="21"/>
              </w:rPr>
            </w:pPr>
            <w:r w:rsidRPr="00CB04A8">
              <w:rPr>
                <w:rFonts w:ascii="仿宋" w:eastAsia="仿宋" w:hAnsi="仿宋" w:cs="仿宋" w:hint="eastAsia"/>
                <w:szCs w:val="21"/>
              </w:rPr>
              <w:t>★</w:t>
            </w:r>
            <w:r w:rsidRPr="00CB04A8">
              <w:rPr>
                <w:rFonts w:ascii="仿宋" w:eastAsia="仿宋" w:hAnsi="仿宋" w:cs="仿宋"/>
                <w:szCs w:val="21"/>
              </w:rPr>
              <w:t xml:space="preserve"> 12</w:t>
            </w:r>
            <w:r w:rsidRPr="00CB04A8">
              <w:rPr>
                <w:rFonts w:ascii="仿宋" w:eastAsia="仿宋" w:hAnsi="仿宋" w:cs="仿宋" w:hint="eastAsia"/>
                <w:szCs w:val="21"/>
              </w:rPr>
              <w:t>显示器</w:t>
            </w:r>
            <w:r w:rsidRPr="00CB04A8">
              <w:rPr>
                <w:rFonts w:ascii="仿宋" w:eastAsia="仿宋" w:hAnsi="仿宋" w:cs="仿宋"/>
                <w:szCs w:val="21"/>
              </w:rPr>
              <w:t xml:space="preserve"> </w:t>
            </w:r>
            <w:r w:rsidRPr="00CB04A8">
              <w:rPr>
                <w:rFonts w:ascii="仿宋" w:eastAsia="仿宋" w:hAnsi="仿宋" w:cs="仿宋" w:hint="eastAsia"/>
                <w:szCs w:val="21"/>
              </w:rPr>
              <w:t>显示：分贝，频率，电池状态，和</w:t>
            </w:r>
            <w:r w:rsidRPr="00CB04A8">
              <w:rPr>
                <w:rFonts w:ascii="仿宋" w:eastAsia="仿宋" w:hAnsi="仿宋" w:cs="仿宋"/>
                <w:szCs w:val="21"/>
              </w:rPr>
              <w:t>16</w:t>
            </w:r>
            <w:r w:rsidRPr="00CB04A8">
              <w:rPr>
                <w:rFonts w:ascii="仿宋" w:eastAsia="仿宋" w:hAnsi="仿宋" w:cs="仿宋" w:hint="eastAsia"/>
                <w:szCs w:val="21"/>
              </w:rPr>
              <w:t>段条形图</w:t>
            </w:r>
          </w:p>
          <w:p w:rsidR="00513B28" w:rsidRPr="00CB04A8" w:rsidRDefault="00513B28" w:rsidP="00CB04A8">
            <w:pPr>
              <w:ind w:firstLineChars="200" w:firstLine="420"/>
              <w:jc w:val="left"/>
              <w:rPr>
                <w:rFonts w:ascii="仿宋" w:eastAsia="仿宋" w:hAnsi="仿宋" w:cs="仿宋"/>
                <w:szCs w:val="21"/>
              </w:rPr>
            </w:pPr>
            <w:r w:rsidRPr="00CB04A8">
              <w:rPr>
                <w:rFonts w:ascii="仿宋" w:eastAsia="仿宋" w:hAnsi="仿宋" w:cs="仿宋" w:hint="eastAsia"/>
                <w:szCs w:val="21"/>
              </w:rPr>
              <w:t>★</w:t>
            </w:r>
            <w:r w:rsidRPr="00CB04A8">
              <w:rPr>
                <w:rFonts w:ascii="仿宋" w:eastAsia="仿宋" w:hAnsi="仿宋" w:cs="仿宋"/>
                <w:szCs w:val="21"/>
              </w:rPr>
              <w:t xml:space="preserve">13 </w:t>
            </w:r>
            <w:r w:rsidRPr="00CB04A8">
              <w:rPr>
                <w:rFonts w:ascii="仿宋" w:eastAsia="仿宋" w:hAnsi="仿宋" w:cs="仿宋" w:hint="eastAsia"/>
                <w:szCs w:val="21"/>
              </w:rPr>
              <w:t>灵敏度</w:t>
            </w:r>
            <w:r w:rsidRPr="00CB04A8">
              <w:rPr>
                <w:rFonts w:ascii="仿宋" w:eastAsia="仿宋" w:hAnsi="仿宋" w:cs="仿宋"/>
                <w:szCs w:val="21"/>
              </w:rPr>
              <w:t xml:space="preserve"> </w:t>
            </w:r>
            <w:r w:rsidRPr="00CB04A8">
              <w:rPr>
                <w:rFonts w:ascii="仿宋" w:eastAsia="仿宋" w:hAnsi="仿宋" w:cs="仿宋" w:hint="eastAsia"/>
                <w:szCs w:val="21"/>
              </w:rPr>
              <w:t>在</w:t>
            </w:r>
            <w:r w:rsidRPr="00CB04A8">
              <w:rPr>
                <w:rFonts w:ascii="仿宋" w:eastAsia="仿宋" w:hAnsi="仿宋" w:cs="仿宋"/>
                <w:szCs w:val="21"/>
              </w:rPr>
              <w:t>50</w:t>
            </w:r>
            <w:r w:rsidRPr="00CB04A8">
              <w:rPr>
                <w:rFonts w:ascii="仿宋" w:eastAsia="仿宋" w:hAnsi="仿宋" w:cs="仿宋" w:hint="eastAsia"/>
                <w:szCs w:val="21"/>
              </w:rPr>
              <w:t>英尺</w:t>
            </w:r>
            <w:r w:rsidRPr="00CB04A8">
              <w:rPr>
                <w:rFonts w:ascii="仿宋" w:eastAsia="仿宋" w:hAnsi="仿宋" w:cs="仿宋"/>
                <w:szCs w:val="21"/>
              </w:rPr>
              <w:t>(15.24m)</w:t>
            </w:r>
            <w:r w:rsidRPr="00CB04A8">
              <w:rPr>
                <w:rFonts w:ascii="仿宋" w:eastAsia="仿宋" w:hAnsi="仿宋" w:cs="仿宋" w:hint="eastAsia"/>
                <w:szCs w:val="21"/>
              </w:rPr>
              <w:t>处能探测到直径为</w:t>
            </w:r>
            <w:r w:rsidRPr="00CB04A8">
              <w:rPr>
                <w:rFonts w:ascii="仿宋" w:eastAsia="仿宋" w:hAnsi="仿宋" w:cs="仿宋"/>
                <w:szCs w:val="21"/>
              </w:rPr>
              <w:t xml:space="preserve"> 0.005</w:t>
            </w:r>
            <w:r w:rsidRPr="00CB04A8">
              <w:rPr>
                <w:rFonts w:ascii="仿宋" w:eastAsia="仿宋" w:hAnsi="仿宋" w:cs="仿宋" w:hint="eastAsia"/>
                <w:szCs w:val="21"/>
              </w:rPr>
              <w:t>″</w:t>
            </w:r>
            <w:r w:rsidRPr="00CB04A8">
              <w:rPr>
                <w:rFonts w:ascii="仿宋" w:eastAsia="仿宋" w:hAnsi="仿宋" w:cs="仿宋"/>
                <w:szCs w:val="21"/>
              </w:rPr>
              <w:t>(0.127mm),</w:t>
            </w:r>
            <w:r w:rsidRPr="00CB04A8">
              <w:rPr>
                <w:rFonts w:ascii="仿宋" w:eastAsia="仿宋" w:hAnsi="仿宋" w:cs="仿宋" w:hint="eastAsia"/>
                <w:szCs w:val="21"/>
              </w:rPr>
              <w:t>压力为</w:t>
            </w:r>
            <w:r w:rsidRPr="00CB04A8">
              <w:rPr>
                <w:rFonts w:ascii="仿宋" w:eastAsia="仿宋" w:hAnsi="仿宋" w:cs="仿宋"/>
                <w:szCs w:val="21"/>
              </w:rPr>
              <w:t xml:space="preserve">5psi(0.33Kg) </w:t>
            </w:r>
            <w:r w:rsidRPr="00CB04A8">
              <w:rPr>
                <w:rFonts w:ascii="仿宋" w:eastAsia="仿宋" w:hAnsi="仿宋" w:cs="仿宋" w:hint="eastAsia"/>
                <w:szCs w:val="21"/>
              </w:rPr>
              <w:t>的泄漏点。</w:t>
            </w:r>
          </w:p>
          <w:p w:rsidR="00513B28" w:rsidRPr="00CB04A8" w:rsidRDefault="00513B28" w:rsidP="00CB04A8">
            <w:pPr>
              <w:ind w:firstLineChars="200" w:firstLine="420"/>
              <w:jc w:val="left"/>
              <w:rPr>
                <w:rFonts w:ascii="仿宋" w:eastAsia="仿宋" w:hAnsi="仿宋" w:cs="仿宋"/>
                <w:szCs w:val="21"/>
              </w:rPr>
            </w:pPr>
            <w:r w:rsidRPr="00CB04A8">
              <w:rPr>
                <w:rFonts w:ascii="仿宋" w:eastAsia="仿宋" w:hAnsi="仿宋" w:cs="仿宋" w:hint="eastAsia"/>
                <w:szCs w:val="21"/>
              </w:rPr>
              <w:t>★</w:t>
            </w:r>
            <w:r w:rsidRPr="00CB04A8">
              <w:rPr>
                <w:rFonts w:ascii="仿宋" w:eastAsia="仿宋" w:hAnsi="仿宋" w:cs="仿宋"/>
                <w:szCs w:val="21"/>
              </w:rPr>
              <w:t xml:space="preserve">14 </w:t>
            </w:r>
            <w:r w:rsidRPr="00CB04A8">
              <w:rPr>
                <w:rFonts w:ascii="仿宋" w:eastAsia="仿宋" w:hAnsi="仿宋" w:cs="仿宋" w:hint="eastAsia"/>
                <w:szCs w:val="21"/>
              </w:rPr>
              <w:t>显示模式</w:t>
            </w:r>
            <w:r w:rsidRPr="00CB04A8">
              <w:rPr>
                <w:rFonts w:ascii="仿宋" w:eastAsia="仿宋" w:hAnsi="仿宋" w:cs="仿宋"/>
                <w:szCs w:val="21"/>
              </w:rPr>
              <w:t xml:space="preserve"> </w:t>
            </w:r>
            <w:r w:rsidRPr="00CB04A8">
              <w:rPr>
                <w:rFonts w:ascii="仿宋" w:eastAsia="仿宋" w:hAnsi="仿宋" w:cs="仿宋" w:hint="eastAsia"/>
                <w:szCs w:val="21"/>
              </w:rPr>
              <w:t>实时，峰值保持，快速扫描</w:t>
            </w:r>
          </w:p>
          <w:p w:rsidR="00513B28" w:rsidRPr="00CB04A8" w:rsidRDefault="00513B28" w:rsidP="00CB04A8">
            <w:pPr>
              <w:ind w:firstLineChars="200" w:firstLine="420"/>
              <w:jc w:val="left"/>
              <w:rPr>
                <w:rFonts w:ascii="仿宋" w:eastAsia="仿宋" w:hAnsi="仿宋" w:cs="仿宋"/>
                <w:szCs w:val="21"/>
              </w:rPr>
            </w:pPr>
            <w:r w:rsidRPr="00CB04A8">
              <w:rPr>
                <w:rFonts w:ascii="仿宋" w:eastAsia="仿宋" w:hAnsi="仿宋" w:cs="仿宋" w:hint="eastAsia"/>
                <w:szCs w:val="21"/>
              </w:rPr>
              <w:t>★</w:t>
            </w:r>
            <w:r w:rsidRPr="00CB04A8">
              <w:rPr>
                <w:rFonts w:ascii="仿宋" w:eastAsia="仿宋" w:hAnsi="仿宋" w:cs="仿宋"/>
                <w:szCs w:val="21"/>
              </w:rPr>
              <w:t>15</w:t>
            </w:r>
            <w:r w:rsidRPr="00CB04A8">
              <w:rPr>
                <w:rFonts w:ascii="仿宋" w:eastAsia="仿宋" w:hAnsi="仿宋" w:cs="仿宋" w:hint="eastAsia"/>
                <w:szCs w:val="21"/>
              </w:rPr>
              <w:t>阈值</w:t>
            </w:r>
            <w:r w:rsidRPr="00CB04A8">
              <w:rPr>
                <w:rFonts w:ascii="仿宋" w:eastAsia="仿宋" w:hAnsi="仿宋" w:cs="仿宋"/>
                <w:szCs w:val="21"/>
              </w:rPr>
              <w:t xml:space="preserve">  1 x 10-2 std.cc/sec</w:t>
            </w:r>
            <w:r w:rsidRPr="00CB04A8">
              <w:rPr>
                <w:rFonts w:ascii="仿宋" w:eastAsia="仿宋" w:hAnsi="仿宋" w:cs="仿宋" w:hint="eastAsia"/>
                <w:szCs w:val="21"/>
              </w:rPr>
              <w:t>至</w:t>
            </w:r>
            <w:r w:rsidRPr="00CB04A8">
              <w:rPr>
                <w:rFonts w:ascii="仿宋" w:eastAsia="仿宋" w:hAnsi="仿宋" w:cs="仿宋"/>
                <w:szCs w:val="21"/>
              </w:rPr>
              <w:t>1 x 10-3 std.cc/sec</w:t>
            </w:r>
          </w:p>
          <w:p w:rsidR="00513B28" w:rsidRPr="00CB04A8" w:rsidRDefault="00513B28" w:rsidP="00CB04A8">
            <w:pPr>
              <w:ind w:firstLineChars="100" w:firstLine="210"/>
              <w:jc w:val="left"/>
              <w:rPr>
                <w:rFonts w:ascii="仿宋" w:eastAsia="仿宋" w:hAnsi="仿宋" w:cs="仿宋"/>
                <w:szCs w:val="21"/>
              </w:rPr>
            </w:pPr>
            <w:r w:rsidRPr="00CB04A8">
              <w:rPr>
                <w:rFonts w:ascii="仿宋" w:eastAsia="仿宋" w:hAnsi="仿宋" w:cs="仿宋" w:hint="eastAsia"/>
                <w:szCs w:val="21"/>
              </w:rPr>
              <w:t>★</w:t>
            </w:r>
            <w:r w:rsidRPr="00CB04A8">
              <w:rPr>
                <w:rFonts w:ascii="仿宋" w:eastAsia="仿宋" w:hAnsi="仿宋" w:cs="仿宋"/>
                <w:szCs w:val="21"/>
              </w:rPr>
              <w:t>16</w:t>
            </w:r>
            <w:r w:rsidRPr="00CB04A8">
              <w:rPr>
                <w:rFonts w:ascii="仿宋" w:eastAsia="仿宋" w:hAnsi="仿宋" w:cs="仿宋" w:hint="eastAsia"/>
                <w:szCs w:val="21"/>
              </w:rPr>
              <w:t>检测范围：</w:t>
            </w:r>
            <w:r w:rsidRPr="00CB04A8">
              <w:rPr>
                <w:rFonts w:ascii="仿宋" w:eastAsia="仿宋" w:hAnsi="仿宋" w:cs="仿宋"/>
                <w:szCs w:val="21"/>
              </w:rPr>
              <w:t xml:space="preserve"> </w:t>
            </w:r>
            <w:r w:rsidRPr="00CB04A8">
              <w:rPr>
                <w:rFonts w:ascii="仿宋" w:eastAsia="仿宋" w:hAnsi="仿宋" w:cs="仿宋" w:hint="eastAsia"/>
                <w:szCs w:val="21"/>
              </w:rPr>
              <w:t>电气检查；局部放电压力和真空泄漏检测</w:t>
            </w:r>
            <w:r w:rsidRPr="00CB04A8">
              <w:rPr>
                <w:rFonts w:ascii="仿宋" w:eastAsia="仿宋" w:hAnsi="仿宋" w:cs="仿宋"/>
                <w:szCs w:val="21"/>
              </w:rPr>
              <w:t xml:space="preserve"> </w:t>
            </w:r>
            <w:r w:rsidRPr="00CB04A8">
              <w:rPr>
                <w:rFonts w:ascii="仿宋" w:eastAsia="仿宋" w:hAnsi="仿宋" w:cs="仿宋" w:hint="eastAsia"/>
                <w:szCs w:val="21"/>
              </w:rPr>
              <w:t>阀门测试</w:t>
            </w:r>
            <w:r w:rsidRPr="00CB04A8">
              <w:rPr>
                <w:rFonts w:ascii="仿宋" w:eastAsia="仿宋" w:hAnsi="仿宋" w:cs="仿宋"/>
                <w:szCs w:val="21"/>
              </w:rPr>
              <w:t xml:space="preserve">   </w:t>
            </w:r>
            <w:r w:rsidRPr="00CB04A8">
              <w:rPr>
                <w:rFonts w:ascii="仿宋" w:eastAsia="仿宋" w:hAnsi="仿宋" w:cs="仿宋" w:hint="eastAsia"/>
                <w:szCs w:val="21"/>
              </w:rPr>
              <w:t>蒸汽疏水阀试验</w:t>
            </w:r>
            <w:r w:rsidRPr="00CB04A8">
              <w:rPr>
                <w:rFonts w:ascii="仿宋" w:eastAsia="仿宋" w:hAnsi="仿宋" w:cs="仿宋"/>
                <w:szCs w:val="21"/>
              </w:rPr>
              <w:t xml:space="preserve">  </w:t>
            </w:r>
            <w:r w:rsidRPr="00CB04A8">
              <w:rPr>
                <w:rFonts w:ascii="仿宋" w:eastAsia="仿宋" w:hAnsi="仿宋" w:cs="仿宋" w:hint="eastAsia"/>
                <w:szCs w:val="21"/>
              </w:rPr>
              <w:t>换热器、锅炉、冷凝器</w:t>
            </w:r>
            <w:r w:rsidRPr="00CB04A8">
              <w:rPr>
                <w:rFonts w:ascii="仿宋" w:eastAsia="仿宋" w:hAnsi="仿宋" w:cs="仿宋"/>
                <w:szCs w:val="21"/>
              </w:rPr>
              <w:t xml:space="preserve"> </w:t>
            </w:r>
            <w:r w:rsidRPr="00CB04A8">
              <w:rPr>
                <w:rFonts w:ascii="仿宋" w:eastAsia="仿宋" w:hAnsi="仿宋" w:cs="仿宋" w:hint="eastAsia"/>
                <w:szCs w:val="21"/>
              </w:rPr>
              <w:t>轴承检测</w:t>
            </w:r>
            <w:r w:rsidRPr="00CB04A8">
              <w:rPr>
                <w:rFonts w:ascii="仿宋" w:eastAsia="仿宋" w:hAnsi="仿宋" w:cs="仿宋"/>
                <w:szCs w:val="21"/>
              </w:rPr>
              <w:t>/</w:t>
            </w:r>
            <w:r w:rsidRPr="00CB04A8">
              <w:rPr>
                <w:rFonts w:ascii="仿宋" w:eastAsia="仿宋" w:hAnsi="仿宋" w:cs="仿宋" w:hint="eastAsia"/>
                <w:szCs w:val="21"/>
              </w:rPr>
              <w:t>趋势分析</w:t>
            </w:r>
            <w:r w:rsidRPr="00CB04A8">
              <w:rPr>
                <w:rFonts w:ascii="仿宋" w:eastAsia="仿宋" w:hAnsi="仿宋" w:cs="仿宋"/>
                <w:szCs w:val="21"/>
              </w:rPr>
              <w:t xml:space="preserve">  </w:t>
            </w:r>
            <w:r w:rsidRPr="00CB04A8">
              <w:rPr>
                <w:rFonts w:ascii="仿宋" w:eastAsia="仿宋" w:hAnsi="仿宋" w:cs="仿宋" w:hint="eastAsia"/>
                <w:szCs w:val="21"/>
              </w:rPr>
              <w:t>一般机械故障的检查</w:t>
            </w:r>
            <w:r w:rsidRPr="00CB04A8">
              <w:rPr>
                <w:rFonts w:ascii="仿宋" w:eastAsia="仿宋" w:hAnsi="仿宋" w:cs="仿宋"/>
                <w:szCs w:val="21"/>
              </w:rPr>
              <w:t>/</w:t>
            </w:r>
            <w:r w:rsidRPr="00CB04A8">
              <w:rPr>
                <w:rFonts w:ascii="仿宋" w:eastAsia="仿宋" w:hAnsi="仿宋" w:cs="仿宋" w:hint="eastAsia"/>
                <w:szCs w:val="21"/>
              </w:rPr>
              <w:t>趋势分析</w:t>
            </w:r>
            <w:r w:rsidRPr="00CB04A8">
              <w:rPr>
                <w:rFonts w:ascii="仿宋" w:eastAsia="仿宋" w:hAnsi="仿宋" w:cs="仿宋"/>
                <w:szCs w:val="21"/>
              </w:rPr>
              <w:t xml:space="preserve"> </w:t>
            </w:r>
            <w:r w:rsidRPr="00CB04A8">
              <w:rPr>
                <w:rFonts w:ascii="仿宋" w:eastAsia="仿宋" w:hAnsi="仿宋" w:cs="仿宋" w:hint="eastAsia"/>
                <w:szCs w:val="21"/>
              </w:rPr>
              <w:t>罐，管道等泄漏检测</w:t>
            </w:r>
            <w:r w:rsidRPr="00CB04A8">
              <w:rPr>
                <w:rFonts w:ascii="仿宋" w:eastAsia="仿宋" w:hAnsi="仿宋" w:cs="仿宋"/>
                <w:szCs w:val="21"/>
              </w:rPr>
              <w:t xml:space="preserve">  </w:t>
            </w:r>
            <w:r w:rsidRPr="00CB04A8">
              <w:rPr>
                <w:rFonts w:ascii="仿宋" w:eastAsia="仿宋" w:hAnsi="仿宋" w:cs="仿宋" w:hint="eastAsia"/>
                <w:szCs w:val="21"/>
              </w:rPr>
              <w:t>驾驶舱、窗口泄漏</w:t>
            </w:r>
            <w:r w:rsidRPr="00CB04A8">
              <w:rPr>
                <w:rFonts w:ascii="仿宋" w:eastAsia="仿宋" w:hAnsi="仿宋" w:cs="仿宋"/>
                <w:szCs w:val="21"/>
              </w:rPr>
              <w:t xml:space="preserve">  </w:t>
            </w:r>
            <w:r w:rsidRPr="00CB04A8">
              <w:rPr>
                <w:rFonts w:ascii="仿宋" w:eastAsia="仿宋" w:hAnsi="仿宋" w:cs="仿宋" w:hint="eastAsia"/>
                <w:szCs w:val="21"/>
              </w:rPr>
              <w:t>风噪声及水泄漏检测</w:t>
            </w:r>
            <w:r w:rsidRPr="00CB04A8">
              <w:rPr>
                <w:rFonts w:ascii="仿宋" w:eastAsia="仿宋" w:hAnsi="仿宋" w:cs="仿宋"/>
                <w:szCs w:val="21"/>
              </w:rPr>
              <w:t xml:space="preserve"> </w:t>
            </w:r>
            <w:r w:rsidRPr="00CB04A8">
              <w:rPr>
                <w:rFonts w:ascii="仿宋" w:eastAsia="仿宋" w:hAnsi="仿宋" w:cs="仿宋" w:hint="eastAsia"/>
                <w:szCs w:val="21"/>
              </w:rPr>
              <w:t>舱口</w:t>
            </w:r>
            <w:r w:rsidRPr="00CB04A8">
              <w:rPr>
                <w:rFonts w:ascii="仿宋" w:eastAsia="仿宋" w:hAnsi="仿宋" w:cs="仿宋"/>
                <w:szCs w:val="21"/>
              </w:rPr>
              <w:t>/</w:t>
            </w:r>
            <w:r w:rsidRPr="00CB04A8">
              <w:rPr>
                <w:rFonts w:ascii="仿宋" w:eastAsia="仿宋" w:hAnsi="仿宋" w:cs="仿宋" w:hint="eastAsia"/>
                <w:szCs w:val="21"/>
              </w:rPr>
              <w:t>船舶泄漏检测等</w:t>
            </w:r>
          </w:p>
          <w:p w:rsidR="00513B28" w:rsidRPr="00CB04A8" w:rsidRDefault="00513B28" w:rsidP="00CB04A8">
            <w:pPr>
              <w:jc w:val="left"/>
              <w:rPr>
                <w:rFonts w:ascii="仿宋" w:eastAsia="仿宋" w:hAnsi="仿宋" w:cs="仿宋"/>
                <w:b/>
                <w:bCs/>
                <w:szCs w:val="21"/>
              </w:rPr>
            </w:pPr>
            <w:r w:rsidRPr="00CB04A8">
              <w:rPr>
                <w:rFonts w:ascii="仿宋" w:eastAsia="仿宋" w:hAnsi="仿宋" w:cs="仿宋" w:hint="eastAsia"/>
                <w:b/>
                <w:bCs/>
                <w:szCs w:val="21"/>
              </w:rPr>
              <w:t>三、产品配置要求：</w:t>
            </w:r>
          </w:p>
          <w:p w:rsidR="00513B28" w:rsidRPr="00CB04A8" w:rsidRDefault="00513B28" w:rsidP="00CB04A8">
            <w:pPr>
              <w:jc w:val="left"/>
              <w:rPr>
                <w:rFonts w:ascii="仿宋" w:eastAsia="仿宋" w:hAnsi="仿宋" w:cs="仿宋"/>
                <w:szCs w:val="21"/>
              </w:rPr>
            </w:pPr>
            <w:r w:rsidRPr="00CB04A8">
              <w:rPr>
                <w:rFonts w:ascii="仿宋" w:eastAsia="仿宋" w:hAnsi="仿宋" w:cs="仿宋"/>
                <w:szCs w:val="21"/>
              </w:rPr>
              <w:t xml:space="preserve">1 </w:t>
            </w:r>
            <w:r w:rsidRPr="00CB04A8">
              <w:rPr>
                <w:rFonts w:ascii="仿宋" w:eastAsia="仿宋" w:hAnsi="仿宋" w:cs="仿宋" w:hint="eastAsia"/>
                <w:szCs w:val="21"/>
              </w:rPr>
              <w:t>手枪式主机</w:t>
            </w:r>
          </w:p>
          <w:p w:rsidR="00513B28" w:rsidRPr="00CB04A8" w:rsidRDefault="00513B28" w:rsidP="00CB04A8">
            <w:pPr>
              <w:jc w:val="left"/>
              <w:rPr>
                <w:rFonts w:ascii="仿宋" w:eastAsia="仿宋" w:hAnsi="仿宋" w:cs="仿宋"/>
                <w:szCs w:val="21"/>
              </w:rPr>
            </w:pPr>
            <w:r w:rsidRPr="00CB04A8">
              <w:rPr>
                <w:rFonts w:ascii="仿宋" w:eastAsia="仿宋" w:hAnsi="仿宋" w:cs="仿宋"/>
                <w:szCs w:val="21"/>
              </w:rPr>
              <w:t>2</w:t>
            </w:r>
            <w:r w:rsidRPr="00CB04A8">
              <w:rPr>
                <w:rFonts w:ascii="仿宋" w:eastAsia="仿宋" w:hAnsi="仿宋" w:cs="仿宋" w:hint="eastAsia"/>
                <w:szCs w:val="21"/>
              </w:rPr>
              <w:t>、</w:t>
            </w:r>
            <w:r w:rsidRPr="00CB04A8">
              <w:rPr>
                <w:rFonts w:ascii="仿宋" w:eastAsia="仿宋" w:hAnsi="仿宋" w:cs="仿宋"/>
                <w:szCs w:val="21"/>
              </w:rPr>
              <w:t>3</w:t>
            </w:r>
            <w:r w:rsidRPr="00CB04A8">
              <w:rPr>
                <w:rFonts w:ascii="仿宋" w:eastAsia="仿宋" w:hAnsi="仿宋" w:cs="仿宋" w:hint="eastAsia"/>
                <w:szCs w:val="21"/>
              </w:rPr>
              <w:t>点扫描模块</w:t>
            </w:r>
          </w:p>
          <w:p w:rsidR="00513B28" w:rsidRPr="00CB04A8" w:rsidRDefault="00513B28" w:rsidP="00CB04A8">
            <w:pPr>
              <w:jc w:val="left"/>
              <w:rPr>
                <w:rFonts w:ascii="仿宋" w:eastAsia="仿宋" w:hAnsi="仿宋" w:cs="仿宋"/>
                <w:szCs w:val="21"/>
              </w:rPr>
            </w:pPr>
            <w:r w:rsidRPr="00CB04A8">
              <w:rPr>
                <w:rFonts w:ascii="仿宋" w:eastAsia="仿宋" w:hAnsi="仿宋" w:cs="仿宋"/>
                <w:szCs w:val="21"/>
              </w:rPr>
              <w:t>3</w:t>
            </w:r>
            <w:r w:rsidRPr="00CB04A8">
              <w:rPr>
                <w:rFonts w:ascii="仿宋" w:eastAsia="仿宋" w:hAnsi="仿宋" w:cs="仿宋" w:hint="eastAsia"/>
                <w:szCs w:val="21"/>
              </w:rPr>
              <w:t>、听诊器（接触）模块</w:t>
            </w:r>
          </w:p>
          <w:p w:rsidR="00513B28" w:rsidRPr="00CB04A8" w:rsidRDefault="00513B28" w:rsidP="00CB04A8">
            <w:pPr>
              <w:jc w:val="left"/>
              <w:rPr>
                <w:rFonts w:ascii="仿宋" w:eastAsia="仿宋" w:hAnsi="仿宋" w:cs="仿宋"/>
                <w:szCs w:val="21"/>
              </w:rPr>
            </w:pPr>
            <w:r w:rsidRPr="00CB04A8">
              <w:rPr>
                <w:rFonts w:ascii="仿宋" w:eastAsia="仿宋" w:hAnsi="仿宋" w:cs="仿宋"/>
                <w:szCs w:val="21"/>
              </w:rPr>
              <w:t>4</w:t>
            </w:r>
            <w:r w:rsidRPr="00CB04A8">
              <w:rPr>
                <w:rFonts w:ascii="仿宋" w:eastAsia="仿宋" w:hAnsi="仿宋" w:cs="仿宋" w:hint="eastAsia"/>
                <w:szCs w:val="21"/>
              </w:rPr>
              <w:t>、橡胶聚音探头</w:t>
            </w:r>
          </w:p>
          <w:p w:rsidR="00513B28" w:rsidRPr="00CB04A8" w:rsidRDefault="00513B28" w:rsidP="00CB04A8">
            <w:pPr>
              <w:numPr>
                <w:ilvl w:val="0"/>
                <w:numId w:val="26"/>
              </w:numPr>
              <w:jc w:val="left"/>
              <w:rPr>
                <w:rFonts w:ascii="仿宋" w:eastAsia="仿宋" w:hAnsi="仿宋" w:cs="仿宋"/>
                <w:szCs w:val="21"/>
              </w:rPr>
            </w:pPr>
            <w:r w:rsidRPr="00CB04A8">
              <w:rPr>
                <w:rFonts w:ascii="仿宋" w:eastAsia="仿宋" w:hAnsi="仿宋" w:cs="仿宋" w:hint="eastAsia"/>
                <w:szCs w:val="21"/>
              </w:rPr>
              <w:t>超声波信号产生器</w:t>
            </w:r>
          </w:p>
          <w:p w:rsidR="00513B28" w:rsidRPr="00CB04A8" w:rsidRDefault="00513B28" w:rsidP="00CB04A8">
            <w:pPr>
              <w:numPr>
                <w:ilvl w:val="0"/>
                <w:numId w:val="26"/>
              </w:numPr>
              <w:jc w:val="left"/>
              <w:rPr>
                <w:rFonts w:ascii="仿宋" w:eastAsia="仿宋" w:hAnsi="仿宋" w:cs="仿宋"/>
                <w:szCs w:val="21"/>
              </w:rPr>
            </w:pPr>
            <w:r w:rsidRPr="00CB04A8">
              <w:rPr>
                <w:rFonts w:ascii="仿宋" w:eastAsia="仿宋" w:hAnsi="仿宋" w:cs="仿宋" w:hint="eastAsia"/>
                <w:szCs w:val="21"/>
              </w:rPr>
              <w:t>豪华噪音隔离耳机</w:t>
            </w:r>
          </w:p>
          <w:p w:rsidR="00513B28" w:rsidRPr="00CB04A8" w:rsidRDefault="00513B28" w:rsidP="00CB04A8">
            <w:pPr>
              <w:jc w:val="left"/>
              <w:rPr>
                <w:rFonts w:ascii="仿宋" w:eastAsia="仿宋" w:hAnsi="仿宋" w:cs="仿宋"/>
                <w:szCs w:val="21"/>
              </w:rPr>
            </w:pPr>
            <w:r w:rsidRPr="00CB04A8">
              <w:rPr>
                <w:rFonts w:ascii="仿宋" w:eastAsia="仿宋" w:hAnsi="仿宋" w:cs="仿宋"/>
                <w:szCs w:val="21"/>
              </w:rPr>
              <w:t>7</w:t>
            </w:r>
            <w:r w:rsidRPr="00CB04A8">
              <w:rPr>
                <w:rFonts w:ascii="仿宋" w:eastAsia="仿宋" w:hAnsi="仿宋" w:cs="仿宋" w:hint="eastAsia"/>
                <w:szCs w:val="21"/>
              </w:rPr>
              <w:t>、可充电电池、充电器</w:t>
            </w:r>
          </w:p>
          <w:p w:rsidR="00513B28" w:rsidRPr="00CB04A8" w:rsidRDefault="00513B28" w:rsidP="00CB04A8">
            <w:pPr>
              <w:numPr>
                <w:ilvl w:val="0"/>
                <w:numId w:val="27"/>
              </w:numPr>
              <w:jc w:val="left"/>
              <w:rPr>
                <w:rFonts w:ascii="仿宋" w:eastAsia="仿宋" w:hAnsi="仿宋" w:cs="仿宋"/>
                <w:szCs w:val="21"/>
              </w:rPr>
            </w:pPr>
            <w:r w:rsidRPr="00CB04A8">
              <w:rPr>
                <w:rFonts w:ascii="仿宋" w:eastAsia="仿宋" w:hAnsi="仿宋" w:cs="仿宋"/>
                <w:szCs w:val="21"/>
              </w:rPr>
              <w:t xml:space="preserve">I/O </w:t>
            </w:r>
            <w:r w:rsidRPr="00CB04A8">
              <w:rPr>
                <w:rFonts w:ascii="仿宋" w:eastAsia="仿宋" w:hAnsi="仿宋" w:cs="仿宋" w:hint="eastAsia"/>
                <w:szCs w:val="21"/>
              </w:rPr>
              <w:t>电缆</w:t>
            </w:r>
          </w:p>
          <w:p w:rsidR="00513B28" w:rsidRPr="00CB04A8" w:rsidRDefault="00513B28" w:rsidP="00CB04A8">
            <w:pPr>
              <w:jc w:val="left"/>
              <w:rPr>
                <w:rFonts w:ascii="仿宋" w:eastAsia="仿宋" w:hAnsi="仿宋" w:cs="仿宋"/>
                <w:szCs w:val="21"/>
              </w:rPr>
            </w:pPr>
            <w:r w:rsidRPr="00CB04A8">
              <w:rPr>
                <w:rFonts w:ascii="仿宋" w:eastAsia="仿宋" w:hAnsi="仿宋" w:cs="仿宋" w:hint="eastAsia"/>
                <w:szCs w:val="21"/>
              </w:rPr>
              <w:t>★</w:t>
            </w:r>
            <w:r w:rsidRPr="00CB04A8">
              <w:rPr>
                <w:rFonts w:ascii="仿宋" w:eastAsia="仿宋" w:hAnsi="仿宋" w:cs="仿宋"/>
                <w:szCs w:val="21"/>
              </w:rPr>
              <w:t>9</w:t>
            </w:r>
            <w:r w:rsidRPr="00CB04A8">
              <w:rPr>
                <w:rFonts w:ascii="仿宋" w:eastAsia="仿宋" w:hAnsi="仿宋" w:cs="仿宋" w:hint="eastAsia"/>
                <w:szCs w:val="21"/>
              </w:rPr>
              <w:t>、操作手册、原厂校准证明</w:t>
            </w:r>
          </w:p>
          <w:p w:rsidR="00513B28" w:rsidRPr="00CB04A8" w:rsidRDefault="00513B28" w:rsidP="00CB04A8">
            <w:pPr>
              <w:jc w:val="left"/>
              <w:rPr>
                <w:rFonts w:ascii="仿宋" w:eastAsia="仿宋" w:hAnsi="仿宋" w:cs="仿宋"/>
                <w:szCs w:val="21"/>
              </w:rPr>
            </w:pPr>
            <w:r w:rsidRPr="00CB04A8">
              <w:rPr>
                <w:rFonts w:ascii="仿宋" w:eastAsia="仿宋" w:hAnsi="仿宋" w:cs="仿宋"/>
                <w:szCs w:val="21"/>
              </w:rPr>
              <w:t>10</w:t>
            </w:r>
            <w:r w:rsidRPr="00CB04A8">
              <w:rPr>
                <w:rFonts w:ascii="仿宋" w:eastAsia="仿宋" w:hAnsi="仿宋" w:cs="仿宋" w:hint="eastAsia"/>
                <w:szCs w:val="21"/>
              </w:rPr>
              <w:t>、合金携带箱</w:t>
            </w:r>
          </w:p>
          <w:p w:rsidR="00513B28" w:rsidRPr="00CB04A8" w:rsidRDefault="00513B28" w:rsidP="00CB04A8">
            <w:pPr>
              <w:jc w:val="left"/>
              <w:rPr>
                <w:szCs w:val="21"/>
              </w:rPr>
            </w:pPr>
            <w:r w:rsidRPr="00CB04A8">
              <w:rPr>
                <w:rFonts w:ascii="仿宋" w:eastAsia="仿宋" w:hAnsi="仿宋" w:cs="仿宋" w:hint="eastAsia"/>
                <w:szCs w:val="21"/>
              </w:rPr>
              <w:t>带星号★要求必须全部同时满足</w:t>
            </w:r>
          </w:p>
        </w:tc>
        <w:tc>
          <w:tcPr>
            <w:tcW w:w="851" w:type="dxa"/>
            <w:vAlign w:val="center"/>
          </w:tcPr>
          <w:p w:rsidR="00513B28" w:rsidRPr="00CB04A8" w:rsidRDefault="00513B28" w:rsidP="00CB04A8">
            <w:pPr>
              <w:jc w:val="center"/>
              <w:rPr>
                <w:szCs w:val="21"/>
              </w:rPr>
            </w:pPr>
            <w:r w:rsidRPr="00CB04A8">
              <w:rPr>
                <w:szCs w:val="21"/>
              </w:rPr>
              <w:t>1</w:t>
            </w:r>
          </w:p>
        </w:tc>
        <w:tc>
          <w:tcPr>
            <w:tcW w:w="850" w:type="dxa"/>
            <w:vAlign w:val="center"/>
          </w:tcPr>
          <w:p w:rsidR="00513B28" w:rsidRPr="00CB04A8" w:rsidRDefault="00513B28" w:rsidP="00CB04A8">
            <w:pPr>
              <w:jc w:val="center"/>
              <w:rPr>
                <w:szCs w:val="21"/>
              </w:rPr>
            </w:pPr>
            <w:r w:rsidRPr="00CB04A8">
              <w:rPr>
                <w:rFonts w:hint="eastAsia"/>
                <w:szCs w:val="21"/>
              </w:rPr>
              <w:t>台</w:t>
            </w:r>
          </w:p>
        </w:tc>
      </w:tr>
    </w:tbl>
    <w:p w:rsidR="00513B28" w:rsidRPr="00CB04A8" w:rsidRDefault="00513B28" w:rsidP="00F16785">
      <w:pPr>
        <w:widowControl/>
        <w:jc w:val="left"/>
        <w:rPr>
          <w:rFonts w:ascii="仿宋" w:eastAsia="仿宋" w:hAnsi="仿宋"/>
          <w:sz w:val="24"/>
        </w:rPr>
      </w:pPr>
    </w:p>
    <w:sectPr w:rsidR="00513B28" w:rsidRPr="00CB04A8" w:rsidSect="00D1063E">
      <w:headerReference w:type="even" r:id="rId7"/>
      <w:headerReference w:type="default" r:id="rId8"/>
      <w:footerReference w:type="even" r:id="rId9"/>
      <w:footerReference w:type="default" r:id="rId10"/>
      <w:headerReference w:type="first" r:id="rId11"/>
      <w:footerReference w:type="first" r:id="rId12"/>
      <w:pgSz w:w="11906" w:h="16838"/>
      <w:pgMar w:top="1418" w:right="1418" w:bottom="1361" w:left="1418"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B28" w:rsidRDefault="00513B28">
      <w:r>
        <w:separator/>
      </w:r>
    </w:p>
  </w:endnote>
  <w:endnote w:type="continuationSeparator" w:id="0">
    <w:p w:rsidR="00513B28" w:rsidRDefault="00513B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 w:name="....">
    <w:altName w:val="宋体"/>
    <w:panose1 w:val="00000000000000000000"/>
    <w:charset w:val="86"/>
    <w:family w:val="swiss"/>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B28" w:rsidRDefault="00513B28">
    <w:pPr>
      <w:pStyle w:val="Footer"/>
    </w:pPr>
    <w:r>
      <w:rPr>
        <w:noProof/>
      </w:rPr>
      <w:pict>
        <v:shapetype id="_x0000_t202" coordsize="21600,21600" o:spt="202" path="m,l,21600r21600,l21600,xe">
          <v:stroke joinstyle="miter"/>
          <v:path gradientshapeok="t" o:connecttype="rect"/>
        </v:shapetype>
        <v:shape id="文本框 3" o:spid="_x0000_s2049" type="#_x0000_t202" style="position:absolute;margin-left:71.2pt;margin-top:0;width:57.8pt;height:18.15pt;z-index:251658240;mso-wrap-style:none;mso-position-horizontal:outside;mso-position-horizontal-relative:margin" filled="f" stroked="f">
          <v:textbox style="mso-fit-shape-to-text:t" inset="0,0,0,0">
            <w:txbxContent>
              <w:p w:rsidR="00513B28" w:rsidRDefault="00513B28">
                <w:pPr>
                  <w:snapToGrid w:val="0"/>
                  <w:ind w:leftChars="100" w:left="21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sidRPr="00046AAC">
                  <w:rPr>
                    <w:noProof/>
                  </w:rPr>
                  <w:t>-</w:t>
                </w:r>
                <w:r>
                  <w:rPr>
                    <w:rFonts w:ascii="宋体" w:hAnsi="宋体" w:cs="宋体"/>
                    <w:noProof/>
                    <w:sz w:val="28"/>
                    <w:szCs w:val="28"/>
                  </w:rPr>
                  <w:t xml:space="preserve"> 4 -</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B28" w:rsidRDefault="00513B28">
    <w:pPr>
      <w:pStyle w:val="Footer"/>
    </w:pPr>
    <w:r>
      <w:rPr>
        <w:noProof/>
      </w:rPr>
      <w:pict>
        <v:shapetype id="_x0000_t202" coordsize="21600,21600" o:spt="202" path="m,l,21600r21600,l21600,xe">
          <v:stroke joinstyle="miter"/>
          <v:path gradientshapeok="t" o:connecttype="rect"/>
        </v:shapetype>
        <v:shape id="文本框 1" o:spid="_x0000_s2050" type="#_x0000_t202" style="position:absolute;margin-left:95.2pt;margin-top:0;width:63.8pt;height:20.75pt;z-index:251657216;mso-wrap-style:none;mso-position-horizontal:outside;mso-position-horizontal-relative:margin" filled="f" stroked="f">
          <v:textbox style="mso-fit-shape-to-text:t" inset="0,0,0,0">
            <w:txbxContent>
              <w:p w:rsidR="00513B28" w:rsidRDefault="00513B28">
                <w:pPr>
                  <w:snapToGrid w:val="0"/>
                  <w:ind w:rightChars="100" w:right="210"/>
                  <w:rPr>
                    <w:rFonts w:ascii="宋体" w:cs="宋体"/>
                    <w:sz w:val="32"/>
                    <w:szCs w:val="32"/>
                  </w:rPr>
                </w:pPr>
                <w:r>
                  <w:rPr>
                    <w:rFonts w:ascii="宋体" w:hAnsi="宋体" w:cs="宋体"/>
                    <w:sz w:val="32"/>
                    <w:szCs w:val="32"/>
                  </w:rPr>
                  <w:t xml:space="preserve">— </w:t>
                </w:r>
                <w:r>
                  <w:rPr>
                    <w:rFonts w:ascii="宋体" w:hAnsi="宋体" w:cs="宋体"/>
                    <w:sz w:val="32"/>
                    <w:szCs w:val="32"/>
                  </w:rPr>
                  <w:fldChar w:fldCharType="begin"/>
                </w:r>
                <w:r>
                  <w:rPr>
                    <w:rFonts w:ascii="宋体" w:hAnsi="宋体" w:cs="宋体"/>
                    <w:sz w:val="32"/>
                    <w:szCs w:val="32"/>
                  </w:rPr>
                  <w:instrText xml:space="preserve"> PAGE  \* MERGEFORMAT </w:instrText>
                </w:r>
                <w:r>
                  <w:rPr>
                    <w:rFonts w:ascii="宋体" w:hAnsi="宋体" w:cs="宋体"/>
                    <w:sz w:val="32"/>
                    <w:szCs w:val="32"/>
                  </w:rPr>
                  <w:fldChar w:fldCharType="separate"/>
                </w:r>
                <w:r w:rsidRPr="00046AAC">
                  <w:rPr>
                    <w:noProof/>
                  </w:rPr>
                  <w:t>-</w:t>
                </w:r>
                <w:r>
                  <w:rPr>
                    <w:rFonts w:ascii="宋体" w:hAnsi="宋体" w:cs="宋体"/>
                    <w:noProof/>
                    <w:sz w:val="32"/>
                    <w:szCs w:val="32"/>
                  </w:rPr>
                  <w:t xml:space="preserve"> 1 -</w:t>
                </w:r>
                <w:r>
                  <w:rPr>
                    <w:rFonts w:ascii="宋体" w:hAnsi="宋体" w:cs="宋体"/>
                    <w:sz w:val="32"/>
                    <w:szCs w:val="32"/>
                  </w:rPr>
                  <w:fldChar w:fldCharType="end"/>
                </w:r>
                <w:r>
                  <w:rPr>
                    <w:rFonts w:ascii="宋体" w:hAnsi="宋体" w:cs="宋体"/>
                    <w:sz w:val="32"/>
                    <w:szCs w:val="32"/>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B28" w:rsidRDefault="00513B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B28" w:rsidRDefault="00513B28">
      <w:r>
        <w:separator/>
      </w:r>
    </w:p>
  </w:footnote>
  <w:footnote w:type="continuationSeparator" w:id="0">
    <w:p w:rsidR="00513B28" w:rsidRDefault="00513B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B28" w:rsidRDefault="00513B28">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B28" w:rsidRDefault="00513B28" w:rsidP="00046AAC">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B28" w:rsidRDefault="00513B28">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B8DEA99E"/>
    <w:lvl w:ilvl="0" w:tplc="FFFFFFFF">
      <w:start w:val="1"/>
      <w:numFmt w:val="decimal"/>
      <w:lvlText w:val="%1."/>
      <w:lvlJc w:val="left"/>
      <w:pPr>
        <w:tabs>
          <w:tab w:val="num" w:pos="960"/>
        </w:tabs>
        <w:ind w:left="960" w:hanging="420"/>
      </w:pPr>
      <w:rPr>
        <w:rFonts w:cs="Times New Roman"/>
      </w:rPr>
    </w:lvl>
    <w:lvl w:ilvl="1" w:tplc="FFFFFFFF">
      <w:start w:val="1"/>
      <w:numFmt w:val="lowerLetter"/>
      <w:lvlText w:val="%2)"/>
      <w:lvlJc w:val="left"/>
      <w:pPr>
        <w:tabs>
          <w:tab w:val="num" w:pos="960"/>
        </w:tabs>
        <w:ind w:left="960" w:hanging="420"/>
      </w:pPr>
      <w:rPr>
        <w:rFonts w:cs="Times New Roman"/>
      </w:rPr>
    </w:lvl>
    <w:lvl w:ilvl="2" w:tplc="FFFFFFFF">
      <w:start w:val="1"/>
      <w:numFmt w:val="lowerRoman"/>
      <w:lvlText w:val="%3."/>
      <w:lvlJc w:val="right"/>
      <w:pPr>
        <w:tabs>
          <w:tab w:val="num" w:pos="1380"/>
        </w:tabs>
        <w:ind w:left="1380" w:hanging="420"/>
      </w:pPr>
      <w:rPr>
        <w:rFonts w:cs="Times New Roman"/>
      </w:rPr>
    </w:lvl>
    <w:lvl w:ilvl="3" w:tplc="FFFFFFFF">
      <w:start w:val="1"/>
      <w:numFmt w:val="decimal"/>
      <w:lvlText w:val="%4."/>
      <w:lvlJc w:val="left"/>
      <w:pPr>
        <w:tabs>
          <w:tab w:val="num" w:pos="1800"/>
        </w:tabs>
        <w:ind w:left="1800" w:hanging="420"/>
      </w:pPr>
      <w:rPr>
        <w:rFonts w:cs="Times New Roman"/>
      </w:rPr>
    </w:lvl>
    <w:lvl w:ilvl="4" w:tplc="FFFFFFFF">
      <w:start w:val="1"/>
      <w:numFmt w:val="lowerLetter"/>
      <w:lvlText w:val="%5)"/>
      <w:lvlJc w:val="left"/>
      <w:pPr>
        <w:tabs>
          <w:tab w:val="num" w:pos="2220"/>
        </w:tabs>
        <w:ind w:left="2220" w:hanging="420"/>
      </w:pPr>
      <w:rPr>
        <w:rFonts w:cs="Times New Roman"/>
      </w:rPr>
    </w:lvl>
    <w:lvl w:ilvl="5" w:tplc="FFFFFFFF">
      <w:start w:val="1"/>
      <w:numFmt w:val="lowerRoman"/>
      <w:lvlText w:val="%6."/>
      <w:lvlJc w:val="right"/>
      <w:pPr>
        <w:tabs>
          <w:tab w:val="num" w:pos="2640"/>
        </w:tabs>
        <w:ind w:left="2640" w:hanging="420"/>
      </w:pPr>
      <w:rPr>
        <w:rFonts w:cs="Times New Roman"/>
      </w:rPr>
    </w:lvl>
    <w:lvl w:ilvl="6" w:tplc="FFFFFFFF">
      <w:start w:val="1"/>
      <w:numFmt w:val="decimal"/>
      <w:lvlText w:val="%7."/>
      <w:lvlJc w:val="left"/>
      <w:pPr>
        <w:tabs>
          <w:tab w:val="num" w:pos="3060"/>
        </w:tabs>
        <w:ind w:left="3060" w:hanging="420"/>
      </w:pPr>
      <w:rPr>
        <w:rFonts w:cs="Times New Roman"/>
      </w:rPr>
    </w:lvl>
    <w:lvl w:ilvl="7" w:tplc="FFFFFFFF">
      <w:start w:val="1"/>
      <w:numFmt w:val="lowerLetter"/>
      <w:lvlText w:val="%8)"/>
      <w:lvlJc w:val="left"/>
      <w:pPr>
        <w:tabs>
          <w:tab w:val="num" w:pos="3480"/>
        </w:tabs>
        <w:ind w:left="3480" w:hanging="420"/>
      </w:pPr>
      <w:rPr>
        <w:rFonts w:cs="Times New Roman"/>
      </w:rPr>
    </w:lvl>
    <w:lvl w:ilvl="8" w:tplc="FFFFFFFF">
      <w:start w:val="1"/>
      <w:numFmt w:val="lowerRoman"/>
      <w:lvlText w:val="%9."/>
      <w:lvlJc w:val="right"/>
      <w:pPr>
        <w:tabs>
          <w:tab w:val="num" w:pos="3900"/>
        </w:tabs>
        <w:ind w:left="3900" w:hanging="420"/>
      </w:pPr>
      <w:rPr>
        <w:rFonts w:cs="Times New Roman"/>
      </w:rPr>
    </w:lvl>
  </w:abstractNum>
  <w:abstractNum w:abstractNumId="1">
    <w:nsid w:val="00000009"/>
    <w:multiLevelType w:val="multilevel"/>
    <w:tmpl w:val="00000009"/>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000000F"/>
    <w:multiLevelType w:val="multilevel"/>
    <w:tmpl w:val="0000000F"/>
    <w:lvl w:ilvl="0">
      <w:start w:val="1"/>
      <w:numFmt w:val="decimal"/>
      <w:lvlText w:val="(%1)"/>
      <w:lvlJc w:val="left"/>
      <w:pPr>
        <w:ind w:left="720" w:hanging="7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00000010"/>
    <w:multiLevelType w:val="multilevel"/>
    <w:tmpl w:val="00000010"/>
    <w:lvl w:ilvl="0">
      <w:start w:val="1"/>
      <w:numFmt w:val="japaneseCounting"/>
      <w:lvlText w:val="%1、"/>
      <w:lvlJc w:val="left"/>
      <w:pPr>
        <w:ind w:left="720" w:hanging="720"/>
      </w:pPr>
      <w:rPr>
        <w:rFonts w:cs="Times New Roman" w:hint="default"/>
      </w:rPr>
    </w:lvl>
    <w:lvl w:ilvl="1">
      <w:start w:val="1"/>
      <w:numFmt w:val="decimal"/>
      <w:lvlText w:val="%2."/>
      <w:lvlJc w:val="left"/>
      <w:pPr>
        <w:ind w:left="840" w:hanging="420"/>
      </w:pPr>
      <w:rPr>
        <w:rFonts w:cs="Times New Roman"/>
      </w:rPr>
    </w:lvl>
    <w:lvl w:ilvl="2">
      <w:start w:val="1"/>
      <w:numFmt w:val="decimal"/>
      <w:lvlText w:val="（%3）"/>
      <w:lvlJc w:val="left"/>
      <w:pPr>
        <w:ind w:left="1146" w:hanging="720"/>
      </w:pPr>
      <w:rPr>
        <w:rFonts w:cs="Times New Roman" w:hint="default"/>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00000022"/>
    <w:multiLevelType w:val="singleLevel"/>
    <w:tmpl w:val="00000022"/>
    <w:lvl w:ilvl="0">
      <w:start w:val="1"/>
      <w:numFmt w:val="decimal"/>
      <w:suff w:val="space"/>
      <w:lvlText w:val="%1."/>
      <w:lvlJc w:val="left"/>
      <w:rPr>
        <w:rFonts w:cs="Times New Roman"/>
      </w:rPr>
    </w:lvl>
  </w:abstractNum>
  <w:abstractNum w:abstractNumId="5">
    <w:nsid w:val="00000028"/>
    <w:multiLevelType w:val="singleLevel"/>
    <w:tmpl w:val="00000028"/>
    <w:lvl w:ilvl="0">
      <w:start w:val="1"/>
      <w:numFmt w:val="decimal"/>
      <w:suff w:val="space"/>
      <w:lvlText w:val="%1."/>
      <w:lvlJc w:val="left"/>
      <w:rPr>
        <w:rFonts w:cs="Times New Roman"/>
      </w:rPr>
    </w:lvl>
  </w:abstractNum>
  <w:abstractNum w:abstractNumId="6">
    <w:nsid w:val="02E11F1B"/>
    <w:multiLevelType w:val="hybridMultilevel"/>
    <w:tmpl w:val="22CC66A2"/>
    <w:lvl w:ilvl="0" w:tplc="04090001">
      <w:start w:val="1"/>
      <w:numFmt w:val="bullet"/>
      <w:lvlText w:val=""/>
      <w:lvlJc w:val="left"/>
      <w:pPr>
        <w:ind w:left="885" w:hanging="420"/>
      </w:pPr>
      <w:rPr>
        <w:rFonts w:ascii="Wingdings" w:hAnsi="Wingdings" w:hint="default"/>
      </w:rPr>
    </w:lvl>
    <w:lvl w:ilvl="1" w:tplc="04090003" w:tentative="1">
      <w:start w:val="1"/>
      <w:numFmt w:val="bullet"/>
      <w:lvlText w:val=""/>
      <w:lvlJc w:val="left"/>
      <w:pPr>
        <w:ind w:left="1305" w:hanging="420"/>
      </w:pPr>
      <w:rPr>
        <w:rFonts w:ascii="Wingdings" w:hAnsi="Wingdings" w:hint="default"/>
      </w:rPr>
    </w:lvl>
    <w:lvl w:ilvl="2" w:tplc="04090005"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3" w:tentative="1">
      <w:start w:val="1"/>
      <w:numFmt w:val="bullet"/>
      <w:lvlText w:val=""/>
      <w:lvlJc w:val="left"/>
      <w:pPr>
        <w:ind w:left="2565" w:hanging="420"/>
      </w:pPr>
      <w:rPr>
        <w:rFonts w:ascii="Wingdings" w:hAnsi="Wingdings" w:hint="default"/>
      </w:rPr>
    </w:lvl>
    <w:lvl w:ilvl="5" w:tplc="04090005"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3" w:tentative="1">
      <w:start w:val="1"/>
      <w:numFmt w:val="bullet"/>
      <w:lvlText w:val=""/>
      <w:lvlJc w:val="left"/>
      <w:pPr>
        <w:ind w:left="3825" w:hanging="420"/>
      </w:pPr>
      <w:rPr>
        <w:rFonts w:ascii="Wingdings" w:hAnsi="Wingdings" w:hint="default"/>
      </w:rPr>
    </w:lvl>
    <w:lvl w:ilvl="8" w:tplc="04090005" w:tentative="1">
      <w:start w:val="1"/>
      <w:numFmt w:val="bullet"/>
      <w:lvlText w:val=""/>
      <w:lvlJc w:val="left"/>
      <w:pPr>
        <w:ind w:left="4245" w:hanging="420"/>
      </w:pPr>
      <w:rPr>
        <w:rFonts w:ascii="Wingdings" w:hAnsi="Wingdings" w:hint="default"/>
      </w:rPr>
    </w:lvl>
  </w:abstractNum>
  <w:abstractNum w:abstractNumId="7">
    <w:nsid w:val="06244E0F"/>
    <w:multiLevelType w:val="multilevel"/>
    <w:tmpl w:val="06244E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B5E4F2B"/>
    <w:multiLevelType w:val="multilevel"/>
    <w:tmpl w:val="0B5E4F2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D1C6C01"/>
    <w:multiLevelType w:val="multilevel"/>
    <w:tmpl w:val="1D1C6C01"/>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nsid w:val="21ED498C"/>
    <w:multiLevelType w:val="multilevel"/>
    <w:tmpl w:val="21ED498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nsid w:val="3F1B3E0F"/>
    <w:multiLevelType w:val="multilevel"/>
    <w:tmpl w:val="3F1B3E0F"/>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458B2006"/>
    <w:multiLevelType w:val="hybridMultilevel"/>
    <w:tmpl w:val="71A8D824"/>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48E374B2"/>
    <w:multiLevelType w:val="hybridMultilevel"/>
    <w:tmpl w:val="1FAC88BA"/>
    <w:lvl w:ilvl="0" w:tplc="B4B62B84">
      <w:start w:val="1"/>
      <w:numFmt w:val="bullet"/>
      <w:lvlText w:val=""/>
      <w:lvlJc w:val="left"/>
      <w:pPr>
        <w:ind w:left="885" w:hanging="420"/>
      </w:pPr>
      <w:rPr>
        <w:rFonts w:ascii="Wingdings" w:hAnsi="Wingdings" w:hint="default"/>
        <w:color w:val="auto"/>
      </w:rPr>
    </w:lvl>
    <w:lvl w:ilvl="1" w:tplc="04090003" w:tentative="1">
      <w:start w:val="1"/>
      <w:numFmt w:val="bullet"/>
      <w:lvlText w:val=""/>
      <w:lvlJc w:val="left"/>
      <w:pPr>
        <w:ind w:left="1305" w:hanging="420"/>
      </w:pPr>
      <w:rPr>
        <w:rFonts w:ascii="Wingdings" w:hAnsi="Wingdings" w:hint="default"/>
      </w:rPr>
    </w:lvl>
    <w:lvl w:ilvl="2" w:tplc="04090005"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3" w:tentative="1">
      <w:start w:val="1"/>
      <w:numFmt w:val="bullet"/>
      <w:lvlText w:val=""/>
      <w:lvlJc w:val="left"/>
      <w:pPr>
        <w:ind w:left="2565" w:hanging="420"/>
      </w:pPr>
      <w:rPr>
        <w:rFonts w:ascii="Wingdings" w:hAnsi="Wingdings" w:hint="default"/>
      </w:rPr>
    </w:lvl>
    <w:lvl w:ilvl="5" w:tplc="04090005"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3" w:tentative="1">
      <w:start w:val="1"/>
      <w:numFmt w:val="bullet"/>
      <w:lvlText w:val=""/>
      <w:lvlJc w:val="left"/>
      <w:pPr>
        <w:ind w:left="3825" w:hanging="420"/>
      </w:pPr>
      <w:rPr>
        <w:rFonts w:ascii="Wingdings" w:hAnsi="Wingdings" w:hint="default"/>
      </w:rPr>
    </w:lvl>
    <w:lvl w:ilvl="8" w:tplc="04090005" w:tentative="1">
      <w:start w:val="1"/>
      <w:numFmt w:val="bullet"/>
      <w:lvlText w:val=""/>
      <w:lvlJc w:val="left"/>
      <w:pPr>
        <w:ind w:left="4245" w:hanging="420"/>
      </w:pPr>
      <w:rPr>
        <w:rFonts w:ascii="Wingdings" w:hAnsi="Wingdings" w:hint="default"/>
      </w:rPr>
    </w:lvl>
  </w:abstractNum>
  <w:abstractNum w:abstractNumId="14">
    <w:nsid w:val="51BE3CD2"/>
    <w:multiLevelType w:val="hybridMultilevel"/>
    <w:tmpl w:val="EABCEC70"/>
    <w:lvl w:ilvl="0" w:tplc="0409000F">
      <w:start w:val="1"/>
      <w:numFmt w:val="decimal"/>
      <w:lvlText w:val="%1."/>
      <w:lvlJc w:val="left"/>
      <w:pPr>
        <w:ind w:left="1577" w:hanging="420"/>
      </w:pPr>
      <w:rPr>
        <w:rFonts w:cs="Times New Roman"/>
      </w:rPr>
    </w:lvl>
    <w:lvl w:ilvl="1" w:tplc="04090019" w:tentative="1">
      <w:start w:val="1"/>
      <w:numFmt w:val="lowerLetter"/>
      <w:lvlText w:val="%2)"/>
      <w:lvlJc w:val="left"/>
      <w:pPr>
        <w:ind w:left="1997" w:hanging="420"/>
      </w:pPr>
      <w:rPr>
        <w:rFonts w:cs="Times New Roman"/>
      </w:rPr>
    </w:lvl>
    <w:lvl w:ilvl="2" w:tplc="0409001B" w:tentative="1">
      <w:start w:val="1"/>
      <w:numFmt w:val="lowerRoman"/>
      <w:lvlText w:val="%3."/>
      <w:lvlJc w:val="right"/>
      <w:pPr>
        <w:ind w:left="2417" w:hanging="420"/>
      </w:pPr>
      <w:rPr>
        <w:rFonts w:cs="Times New Roman"/>
      </w:rPr>
    </w:lvl>
    <w:lvl w:ilvl="3" w:tplc="0409000F" w:tentative="1">
      <w:start w:val="1"/>
      <w:numFmt w:val="decimal"/>
      <w:lvlText w:val="%4."/>
      <w:lvlJc w:val="left"/>
      <w:pPr>
        <w:ind w:left="2837" w:hanging="420"/>
      </w:pPr>
      <w:rPr>
        <w:rFonts w:cs="Times New Roman"/>
      </w:rPr>
    </w:lvl>
    <w:lvl w:ilvl="4" w:tplc="04090019" w:tentative="1">
      <w:start w:val="1"/>
      <w:numFmt w:val="lowerLetter"/>
      <w:lvlText w:val="%5)"/>
      <w:lvlJc w:val="left"/>
      <w:pPr>
        <w:ind w:left="3257" w:hanging="420"/>
      </w:pPr>
      <w:rPr>
        <w:rFonts w:cs="Times New Roman"/>
      </w:rPr>
    </w:lvl>
    <w:lvl w:ilvl="5" w:tplc="0409001B" w:tentative="1">
      <w:start w:val="1"/>
      <w:numFmt w:val="lowerRoman"/>
      <w:lvlText w:val="%6."/>
      <w:lvlJc w:val="right"/>
      <w:pPr>
        <w:ind w:left="3677" w:hanging="420"/>
      </w:pPr>
      <w:rPr>
        <w:rFonts w:cs="Times New Roman"/>
      </w:rPr>
    </w:lvl>
    <w:lvl w:ilvl="6" w:tplc="0409000F" w:tentative="1">
      <w:start w:val="1"/>
      <w:numFmt w:val="decimal"/>
      <w:lvlText w:val="%7."/>
      <w:lvlJc w:val="left"/>
      <w:pPr>
        <w:ind w:left="4097" w:hanging="420"/>
      </w:pPr>
      <w:rPr>
        <w:rFonts w:cs="Times New Roman"/>
      </w:rPr>
    </w:lvl>
    <w:lvl w:ilvl="7" w:tplc="04090019" w:tentative="1">
      <w:start w:val="1"/>
      <w:numFmt w:val="lowerLetter"/>
      <w:lvlText w:val="%8)"/>
      <w:lvlJc w:val="left"/>
      <w:pPr>
        <w:ind w:left="4517" w:hanging="420"/>
      </w:pPr>
      <w:rPr>
        <w:rFonts w:cs="Times New Roman"/>
      </w:rPr>
    </w:lvl>
    <w:lvl w:ilvl="8" w:tplc="0409001B" w:tentative="1">
      <w:start w:val="1"/>
      <w:numFmt w:val="lowerRoman"/>
      <w:lvlText w:val="%9."/>
      <w:lvlJc w:val="right"/>
      <w:pPr>
        <w:ind w:left="4937" w:hanging="420"/>
      </w:pPr>
      <w:rPr>
        <w:rFonts w:cs="Times New Roman"/>
      </w:rPr>
    </w:lvl>
  </w:abstractNum>
  <w:abstractNum w:abstractNumId="15">
    <w:nsid w:val="53D97AAD"/>
    <w:multiLevelType w:val="multilevel"/>
    <w:tmpl w:val="53D97AAD"/>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nsid w:val="555E77FE"/>
    <w:multiLevelType w:val="singleLevel"/>
    <w:tmpl w:val="555E77FE"/>
    <w:lvl w:ilvl="0">
      <w:start w:val="1"/>
      <w:numFmt w:val="decimal"/>
      <w:suff w:val="nothing"/>
      <w:lvlText w:val="（%1）"/>
      <w:lvlJc w:val="left"/>
      <w:rPr>
        <w:rFonts w:cs="Times New Roman"/>
      </w:rPr>
    </w:lvl>
  </w:abstractNum>
  <w:abstractNum w:abstractNumId="17">
    <w:nsid w:val="555E7A68"/>
    <w:multiLevelType w:val="singleLevel"/>
    <w:tmpl w:val="555E7A68"/>
    <w:lvl w:ilvl="0">
      <w:start w:val="1"/>
      <w:numFmt w:val="decimal"/>
      <w:suff w:val="nothing"/>
      <w:lvlText w:val="（%1）"/>
      <w:lvlJc w:val="left"/>
      <w:rPr>
        <w:rFonts w:cs="Times New Roman"/>
      </w:rPr>
    </w:lvl>
  </w:abstractNum>
  <w:abstractNum w:abstractNumId="18">
    <w:nsid w:val="555E7AB8"/>
    <w:multiLevelType w:val="singleLevel"/>
    <w:tmpl w:val="555E7AB8"/>
    <w:lvl w:ilvl="0">
      <w:start w:val="1"/>
      <w:numFmt w:val="decimal"/>
      <w:suff w:val="nothing"/>
      <w:lvlText w:val="（%1）"/>
      <w:lvlJc w:val="left"/>
      <w:rPr>
        <w:rFonts w:cs="Times New Roman"/>
      </w:rPr>
    </w:lvl>
  </w:abstractNum>
  <w:abstractNum w:abstractNumId="19">
    <w:nsid w:val="57A01FEC"/>
    <w:multiLevelType w:val="singleLevel"/>
    <w:tmpl w:val="57A01FEC"/>
    <w:lvl w:ilvl="0">
      <w:start w:val="1"/>
      <w:numFmt w:val="decimal"/>
      <w:suff w:val="nothing"/>
      <w:lvlText w:val="%1、"/>
      <w:lvlJc w:val="left"/>
      <w:rPr>
        <w:rFonts w:cs="Times New Roman"/>
      </w:rPr>
    </w:lvl>
  </w:abstractNum>
  <w:abstractNum w:abstractNumId="20">
    <w:nsid w:val="57CCE52C"/>
    <w:multiLevelType w:val="singleLevel"/>
    <w:tmpl w:val="57CCE52C"/>
    <w:lvl w:ilvl="0">
      <w:start w:val="5"/>
      <w:numFmt w:val="decimal"/>
      <w:suff w:val="nothing"/>
      <w:lvlText w:val="%1、"/>
      <w:lvlJc w:val="left"/>
      <w:rPr>
        <w:rFonts w:cs="Times New Roman"/>
      </w:rPr>
    </w:lvl>
  </w:abstractNum>
  <w:abstractNum w:abstractNumId="21">
    <w:nsid w:val="57CCE551"/>
    <w:multiLevelType w:val="singleLevel"/>
    <w:tmpl w:val="57CCE551"/>
    <w:lvl w:ilvl="0">
      <w:start w:val="8"/>
      <w:numFmt w:val="decimal"/>
      <w:suff w:val="nothing"/>
      <w:lvlText w:val="%1、"/>
      <w:lvlJc w:val="left"/>
      <w:rPr>
        <w:rFonts w:cs="Times New Roman"/>
      </w:rPr>
    </w:lvl>
  </w:abstractNum>
  <w:abstractNum w:abstractNumId="22">
    <w:nsid w:val="57CCF842"/>
    <w:multiLevelType w:val="singleLevel"/>
    <w:tmpl w:val="57CCF842"/>
    <w:lvl w:ilvl="0">
      <w:start w:val="1"/>
      <w:numFmt w:val="chineseCounting"/>
      <w:suff w:val="nothing"/>
      <w:lvlText w:val="%1、"/>
      <w:lvlJc w:val="left"/>
      <w:rPr>
        <w:rFonts w:cs="Times New Roman"/>
      </w:rPr>
    </w:lvl>
  </w:abstractNum>
  <w:abstractNum w:abstractNumId="23">
    <w:nsid w:val="592704AD"/>
    <w:multiLevelType w:val="hybridMultilevel"/>
    <w:tmpl w:val="64382100"/>
    <w:lvl w:ilvl="0" w:tplc="04090001">
      <w:start w:val="1"/>
      <w:numFmt w:val="bullet"/>
      <w:lvlText w:val=""/>
      <w:lvlJc w:val="left"/>
      <w:pPr>
        <w:ind w:left="885" w:hanging="420"/>
      </w:pPr>
      <w:rPr>
        <w:rFonts w:ascii="Wingdings" w:hAnsi="Wingdings" w:hint="default"/>
      </w:rPr>
    </w:lvl>
    <w:lvl w:ilvl="1" w:tplc="04090003" w:tentative="1">
      <w:start w:val="1"/>
      <w:numFmt w:val="bullet"/>
      <w:lvlText w:val=""/>
      <w:lvlJc w:val="left"/>
      <w:pPr>
        <w:ind w:left="1305" w:hanging="420"/>
      </w:pPr>
      <w:rPr>
        <w:rFonts w:ascii="Wingdings" w:hAnsi="Wingdings" w:hint="default"/>
      </w:rPr>
    </w:lvl>
    <w:lvl w:ilvl="2" w:tplc="04090005"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3" w:tentative="1">
      <w:start w:val="1"/>
      <w:numFmt w:val="bullet"/>
      <w:lvlText w:val=""/>
      <w:lvlJc w:val="left"/>
      <w:pPr>
        <w:ind w:left="2565" w:hanging="420"/>
      </w:pPr>
      <w:rPr>
        <w:rFonts w:ascii="Wingdings" w:hAnsi="Wingdings" w:hint="default"/>
      </w:rPr>
    </w:lvl>
    <w:lvl w:ilvl="5" w:tplc="04090005"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3" w:tentative="1">
      <w:start w:val="1"/>
      <w:numFmt w:val="bullet"/>
      <w:lvlText w:val=""/>
      <w:lvlJc w:val="left"/>
      <w:pPr>
        <w:ind w:left="3825" w:hanging="420"/>
      </w:pPr>
      <w:rPr>
        <w:rFonts w:ascii="Wingdings" w:hAnsi="Wingdings" w:hint="default"/>
      </w:rPr>
    </w:lvl>
    <w:lvl w:ilvl="8" w:tplc="04090005" w:tentative="1">
      <w:start w:val="1"/>
      <w:numFmt w:val="bullet"/>
      <w:lvlText w:val=""/>
      <w:lvlJc w:val="left"/>
      <w:pPr>
        <w:ind w:left="4245" w:hanging="420"/>
      </w:pPr>
      <w:rPr>
        <w:rFonts w:ascii="Wingdings" w:hAnsi="Wingdings" w:hint="default"/>
      </w:rPr>
    </w:lvl>
  </w:abstractNum>
  <w:abstractNum w:abstractNumId="24">
    <w:nsid w:val="59304B11"/>
    <w:multiLevelType w:val="hybridMultilevel"/>
    <w:tmpl w:val="225C8492"/>
    <w:lvl w:ilvl="0" w:tplc="04090001">
      <w:start w:val="1"/>
      <w:numFmt w:val="bullet"/>
      <w:lvlText w:val=""/>
      <w:lvlJc w:val="left"/>
      <w:pPr>
        <w:ind w:left="885" w:hanging="420"/>
      </w:pPr>
      <w:rPr>
        <w:rFonts w:ascii="Wingdings" w:hAnsi="Wingdings" w:hint="default"/>
      </w:rPr>
    </w:lvl>
    <w:lvl w:ilvl="1" w:tplc="04090003" w:tentative="1">
      <w:start w:val="1"/>
      <w:numFmt w:val="bullet"/>
      <w:lvlText w:val=""/>
      <w:lvlJc w:val="left"/>
      <w:pPr>
        <w:ind w:left="1305" w:hanging="420"/>
      </w:pPr>
      <w:rPr>
        <w:rFonts w:ascii="Wingdings" w:hAnsi="Wingdings" w:hint="default"/>
      </w:rPr>
    </w:lvl>
    <w:lvl w:ilvl="2" w:tplc="04090005"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3" w:tentative="1">
      <w:start w:val="1"/>
      <w:numFmt w:val="bullet"/>
      <w:lvlText w:val=""/>
      <w:lvlJc w:val="left"/>
      <w:pPr>
        <w:ind w:left="2565" w:hanging="420"/>
      </w:pPr>
      <w:rPr>
        <w:rFonts w:ascii="Wingdings" w:hAnsi="Wingdings" w:hint="default"/>
      </w:rPr>
    </w:lvl>
    <w:lvl w:ilvl="5" w:tplc="04090005"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3" w:tentative="1">
      <w:start w:val="1"/>
      <w:numFmt w:val="bullet"/>
      <w:lvlText w:val=""/>
      <w:lvlJc w:val="left"/>
      <w:pPr>
        <w:ind w:left="3825" w:hanging="420"/>
      </w:pPr>
      <w:rPr>
        <w:rFonts w:ascii="Wingdings" w:hAnsi="Wingdings" w:hint="default"/>
      </w:rPr>
    </w:lvl>
    <w:lvl w:ilvl="8" w:tplc="04090005" w:tentative="1">
      <w:start w:val="1"/>
      <w:numFmt w:val="bullet"/>
      <w:lvlText w:val=""/>
      <w:lvlJc w:val="left"/>
      <w:pPr>
        <w:ind w:left="4245" w:hanging="420"/>
      </w:pPr>
      <w:rPr>
        <w:rFonts w:ascii="Wingdings" w:hAnsi="Wingdings" w:hint="default"/>
      </w:rPr>
    </w:lvl>
  </w:abstractNum>
  <w:abstractNum w:abstractNumId="25">
    <w:nsid w:val="617E61CB"/>
    <w:multiLevelType w:val="hybridMultilevel"/>
    <w:tmpl w:val="30FCBC5E"/>
    <w:lvl w:ilvl="0" w:tplc="D8387EF0">
      <w:start w:val="1"/>
      <w:numFmt w:val="chineseCountingThousand"/>
      <w:lvlText w:val="%1."/>
      <w:lvlJc w:val="left"/>
      <w:pPr>
        <w:ind w:left="720" w:hanging="720"/>
      </w:pPr>
      <w:rPr>
        <w:rFonts w:cs="Times New Roman" w:hint="default"/>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6">
    <w:nsid w:val="7FE3013D"/>
    <w:multiLevelType w:val="hybridMultilevel"/>
    <w:tmpl w:val="10085D62"/>
    <w:lvl w:ilvl="0" w:tplc="04090001">
      <w:start w:val="1"/>
      <w:numFmt w:val="bullet"/>
      <w:lvlText w:val=""/>
      <w:lvlJc w:val="left"/>
      <w:pPr>
        <w:tabs>
          <w:tab w:val="num" w:pos="987"/>
        </w:tabs>
        <w:ind w:left="987" w:hanging="420"/>
      </w:pPr>
      <w:rPr>
        <w:rFonts w:ascii="Wingdings" w:hAnsi="Wingdings" w:hint="default"/>
      </w:rPr>
    </w:lvl>
    <w:lvl w:ilvl="1" w:tplc="04090003">
      <w:start w:val="1"/>
      <w:numFmt w:val="bullet"/>
      <w:lvlText w:val=""/>
      <w:lvlJc w:val="left"/>
      <w:pPr>
        <w:tabs>
          <w:tab w:val="num" w:pos="1157"/>
        </w:tabs>
        <w:ind w:left="1157" w:hanging="420"/>
      </w:pPr>
      <w:rPr>
        <w:rFonts w:ascii="Wingdings" w:hAnsi="Wingdings" w:hint="default"/>
      </w:rPr>
    </w:lvl>
    <w:lvl w:ilvl="2" w:tplc="04090005">
      <w:start w:val="1"/>
      <w:numFmt w:val="bullet"/>
      <w:lvlText w:val=""/>
      <w:lvlJc w:val="left"/>
      <w:pPr>
        <w:tabs>
          <w:tab w:val="num" w:pos="1577"/>
        </w:tabs>
        <w:ind w:left="1577" w:hanging="420"/>
      </w:pPr>
      <w:rPr>
        <w:rFonts w:ascii="Wingdings" w:hAnsi="Wingdings" w:hint="default"/>
      </w:rPr>
    </w:lvl>
    <w:lvl w:ilvl="3" w:tplc="04090001" w:tentative="1">
      <w:start w:val="1"/>
      <w:numFmt w:val="bullet"/>
      <w:lvlText w:val=""/>
      <w:lvlJc w:val="left"/>
      <w:pPr>
        <w:tabs>
          <w:tab w:val="num" w:pos="1997"/>
        </w:tabs>
        <w:ind w:left="1997" w:hanging="420"/>
      </w:pPr>
      <w:rPr>
        <w:rFonts w:ascii="Wingdings" w:hAnsi="Wingdings" w:hint="default"/>
      </w:rPr>
    </w:lvl>
    <w:lvl w:ilvl="4" w:tplc="04090003" w:tentative="1">
      <w:start w:val="1"/>
      <w:numFmt w:val="bullet"/>
      <w:lvlText w:val=""/>
      <w:lvlJc w:val="left"/>
      <w:pPr>
        <w:tabs>
          <w:tab w:val="num" w:pos="2417"/>
        </w:tabs>
        <w:ind w:left="2417" w:hanging="420"/>
      </w:pPr>
      <w:rPr>
        <w:rFonts w:ascii="Wingdings" w:hAnsi="Wingdings" w:hint="default"/>
      </w:rPr>
    </w:lvl>
    <w:lvl w:ilvl="5" w:tplc="04090005" w:tentative="1">
      <w:start w:val="1"/>
      <w:numFmt w:val="bullet"/>
      <w:lvlText w:val=""/>
      <w:lvlJc w:val="left"/>
      <w:pPr>
        <w:tabs>
          <w:tab w:val="num" w:pos="2837"/>
        </w:tabs>
        <w:ind w:left="2837" w:hanging="420"/>
      </w:pPr>
      <w:rPr>
        <w:rFonts w:ascii="Wingdings" w:hAnsi="Wingdings" w:hint="default"/>
      </w:rPr>
    </w:lvl>
    <w:lvl w:ilvl="6" w:tplc="04090001" w:tentative="1">
      <w:start w:val="1"/>
      <w:numFmt w:val="bullet"/>
      <w:lvlText w:val=""/>
      <w:lvlJc w:val="left"/>
      <w:pPr>
        <w:tabs>
          <w:tab w:val="num" w:pos="3257"/>
        </w:tabs>
        <w:ind w:left="3257" w:hanging="420"/>
      </w:pPr>
      <w:rPr>
        <w:rFonts w:ascii="Wingdings" w:hAnsi="Wingdings" w:hint="default"/>
      </w:rPr>
    </w:lvl>
    <w:lvl w:ilvl="7" w:tplc="04090003" w:tentative="1">
      <w:start w:val="1"/>
      <w:numFmt w:val="bullet"/>
      <w:lvlText w:val=""/>
      <w:lvlJc w:val="left"/>
      <w:pPr>
        <w:tabs>
          <w:tab w:val="num" w:pos="3677"/>
        </w:tabs>
        <w:ind w:left="3677" w:hanging="420"/>
      </w:pPr>
      <w:rPr>
        <w:rFonts w:ascii="Wingdings" w:hAnsi="Wingdings" w:hint="default"/>
      </w:rPr>
    </w:lvl>
    <w:lvl w:ilvl="8" w:tplc="04090005" w:tentative="1">
      <w:start w:val="1"/>
      <w:numFmt w:val="bullet"/>
      <w:lvlText w:val=""/>
      <w:lvlJc w:val="left"/>
      <w:pPr>
        <w:tabs>
          <w:tab w:val="num" w:pos="4097"/>
        </w:tabs>
        <w:ind w:left="4097" w:hanging="420"/>
      </w:pPr>
      <w:rPr>
        <w:rFonts w:ascii="Wingdings" w:hAnsi="Wingdings" w:hint="default"/>
      </w:rPr>
    </w:lvl>
  </w:abstractNum>
  <w:num w:numId="1">
    <w:abstractNumId w:val="16"/>
  </w:num>
  <w:num w:numId="2">
    <w:abstractNumId w:val="18"/>
  </w:num>
  <w:num w:numId="3">
    <w:abstractNumId w:val="17"/>
  </w:num>
  <w:num w:numId="4">
    <w:abstractNumId w:val="25"/>
  </w:num>
  <w:num w:numId="5">
    <w:abstractNumId w:val="26"/>
  </w:num>
  <w:num w:numId="6">
    <w:abstractNumId w:val="13"/>
  </w:num>
  <w:num w:numId="7">
    <w:abstractNumId w:val="23"/>
  </w:num>
  <w:num w:numId="8">
    <w:abstractNumId w:val="6"/>
  </w:num>
  <w:num w:numId="9">
    <w:abstractNumId w:val="24"/>
  </w:num>
  <w:num w:numId="10">
    <w:abstractNumId w:val="14"/>
  </w:num>
  <w:num w:numId="11">
    <w:abstractNumId w:val="4"/>
  </w:num>
  <w:num w:numId="12">
    <w:abstractNumId w:val="5"/>
  </w:num>
  <w:num w:numId="13">
    <w:abstractNumId w:val="3"/>
  </w:num>
  <w:num w:numId="14">
    <w:abstractNumId w:val="2"/>
  </w:num>
  <w:num w:numId="15">
    <w:abstractNumId w:val="7"/>
  </w:num>
  <w:num w:numId="16">
    <w:abstractNumId w:val="11"/>
  </w:num>
  <w:num w:numId="17">
    <w:abstractNumId w:val="15"/>
  </w:num>
  <w:num w:numId="18">
    <w:abstractNumId w:val="8"/>
  </w:num>
  <w:num w:numId="19">
    <w:abstractNumId w:val="9"/>
  </w:num>
  <w:num w:numId="20">
    <w:abstractNumId w:val="19"/>
  </w:num>
  <w:num w:numId="21">
    <w:abstractNumId w:val="0"/>
  </w:num>
  <w:num w:numId="22">
    <w:abstractNumId w:val="12"/>
  </w:num>
  <w:num w:numId="23">
    <w:abstractNumId w:val="10"/>
  </w:num>
  <w:num w:numId="24">
    <w:abstractNumId w:val="22"/>
  </w:num>
  <w:num w:numId="25">
    <w:abstractNumId w:val="1"/>
  </w:num>
  <w:num w:numId="26">
    <w:abstractNumId w:val="20"/>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VerticalSpacing w:val="159"/>
  <w:noPunctuationKerning/>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35B5"/>
    <w:rsid w:val="00031B69"/>
    <w:rsid w:val="00046AAC"/>
    <w:rsid w:val="002135B5"/>
    <w:rsid w:val="00242A92"/>
    <w:rsid w:val="002624AA"/>
    <w:rsid w:val="00265DA5"/>
    <w:rsid w:val="00284015"/>
    <w:rsid w:val="002E0A8E"/>
    <w:rsid w:val="003E64BF"/>
    <w:rsid w:val="00402F0B"/>
    <w:rsid w:val="00406F35"/>
    <w:rsid w:val="0041180D"/>
    <w:rsid w:val="00413FEF"/>
    <w:rsid w:val="004338BD"/>
    <w:rsid w:val="00441A12"/>
    <w:rsid w:val="00443078"/>
    <w:rsid w:val="00444990"/>
    <w:rsid w:val="00474170"/>
    <w:rsid w:val="004C03CB"/>
    <w:rsid w:val="00513B28"/>
    <w:rsid w:val="005570DF"/>
    <w:rsid w:val="005D0E1E"/>
    <w:rsid w:val="0064261E"/>
    <w:rsid w:val="006A7839"/>
    <w:rsid w:val="00705079"/>
    <w:rsid w:val="007D2674"/>
    <w:rsid w:val="007D707E"/>
    <w:rsid w:val="00815B1C"/>
    <w:rsid w:val="00817683"/>
    <w:rsid w:val="008B0CCF"/>
    <w:rsid w:val="008F2EDF"/>
    <w:rsid w:val="009F2BB9"/>
    <w:rsid w:val="00A80365"/>
    <w:rsid w:val="00B07B21"/>
    <w:rsid w:val="00B470F4"/>
    <w:rsid w:val="00B96376"/>
    <w:rsid w:val="00BF4D94"/>
    <w:rsid w:val="00CA6CBB"/>
    <w:rsid w:val="00CA7931"/>
    <w:rsid w:val="00CB04A8"/>
    <w:rsid w:val="00D03D44"/>
    <w:rsid w:val="00D1063E"/>
    <w:rsid w:val="00D91E1A"/>
    <w:rsid w:val="00DA4841"/>
    <w:rsid w:val="00DF659C"/>
    <w:rsid w:val="00E548C6"/>
    <w:rsid w:val="00E67658"/>
    <w:rsid w:val="00F16785"/>
    <w:rsid w:val="00F35B99"/>
    <w:rsid w:val="00F4198F"/>
    <w:rsid w:val="00F57FCF"/>
    <w:rsid w:val="00F656AA"/>
    <w:rsid w:val="00F94A0A"/>
    <w:rsid w:val="00FA1F11"/>
    <w:rsid w:val="00FE3C3C"/>
    <w:rsid w:val="068B2E0D"/>
    <w:rsid w:val="12117098"/>
    <w:rsid w:val="13515442"/>
    <w:rsid w:val="15C319C3"/>
    <w:rsid w:val="177A5491"/>
    <w:rsid w:val="19FE30B6"/>
    <w:rsid w:val="31E1740B"/>
    <w:rsid w:val="3CAE034A"/>
    <w:rsid w:val="479B5B4B"/>
    <w:rsid w:val="4B1E03CD"/>
    <w:rsid w:val="4E837775"/>
    <w:rsid w:val="6014667B"/>
    <w:rsid w:val="64374EF8"/>
    <w:rsid w:val="68065BA1"/>
    <w:rsid w:val="6AC1623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A7931"/>
    <w:pPr>
      <w:widowControl w:val="0"/>
      <w:jc w:val="both"/>
    </w:pPr>
  </w:style>
  <w:style w:type="paragraph" w:styleId="Heading1">
    <w:name w:val="heading 1"/>
    <w:basedOn w:val="Normal"/>
    <w:next w:val="Normal"/>
    <w:link w:val="Heading1Char"/>
    <w:uiPriority w:val="99"/>
    <w:qFormat/>
    <w:rsid w:val="00F35B99"/>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F35B99"/>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9"/>
    <w:qFormat/>
    <w:rsid w:val="00CA7931"/>
    <w:pPr>
      <w:spacing w:before="100" w:beforeAutospacing="1" w:after="100" w:afterAutospacing="1"/>
      <w:jc w:val="left"/>
      <w:outlineLvl w:val="2"/>
    </w:pPr>
    <w:rPr>
      <w:rFonts w:ascii="宋体" w:hAnsi="宋体" w:cs="宋体"/>
      <w:b/>
      <w:kern w:val="0"/>
      <w:sz w:val="27"/>
      <w:szCs w:val="27"/>
    </w:rPr>
  </w:style>
  <w:style w:type="paragraph" w:styleId="Heading4">
    <w:name w:val="heading 4"/>
    <w:basedOn w:val="Normal"/>
    <w:next w:val="Normal"/>
    <w:link w:val="Heading4Char"/>
    <w:uiPriority w:val="99"/>
    <w:qFormat/>
    <w:rsid w:val="00F35B99"/>
    <w:pPr>
      <w:keepNext/>
      <w:keepLines/>
      <w:spacing w:before="280" w:after="290" w:line="376" w:lineRule="auto"/>
      <w:outlineLvl w:val="3"/>
    </w:pPr>
    <w:rPr>
      <w:rFonts w:ascii="Cambria" w:hAnsi="Cambria"/>
      <w:b/>
      <w:bCs/>
      <w:sz w:val="28"/>
      <w:szCs w:val="28"/>
    </w:rPr>
  </w:style>
  <w:style w:type="paragraph" w:styleId="Heading5">
    <w:name w:val="heading 5"/>
    <w:basedOn w:val="Normal"/>
    <w:next w:val="Normal"/>
    <w:link w:val="Heading5Char"/>
    <w:uiPriority w:val="99"/>
    <w:qFormat/>
    <w:rsid w:val="00F35B99"/>
    <w:pPr>
      <w:keepNext/>
      <w:keepLines/>
      <w:spacing w:before="280" w:after="290" w:line="376" w:lineRule="auto"/>
      <w:outlineLvl w:val="4"/>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5B99"/>
    <w:rPr>
      <w:rFonts w:cs="Times New Roman"/>
      <w:b/>
      <w:bCs/>
      <w:kern w:val="44"/>
      <w:sz w:val="44"/>
      <w:szCs w:val="44"/>
    </w:rPr>
  </w:style>
  <w:style w:type="character" w:customStyle="1" w:styleId="Heading2Char">
    <w:name w:val="Heading 2 Char"/>
    <w:basedOn w:val="DefaultParagraphFont"/>
    <w:link w:val="Heading2"/>
    <w:uiPriority w:val="99"/>
    <w:locked/>
    <w:rsid w:val="00F35B99"/>
    <w:rPr>
      <w:rFonts w:ascii="Cambria" w:eastAsia="宋体" w:hAnsi="Cambria" w:cs="Times New Roman"/>
      <w:b/>
      <w:bCs/>
      <w:kern w:val="2"/>
      <w:sz w:val="32"/>
      <w:szCs w:val="32"/>
    </w:rPr>
  </w:style>
  <w:style w:type="character" w:customStyle="1" w:styleId="Heading3Char">
    <w:name w:val="Heading 3 Char"/>
    <w:basedOn w:val="DefaultParagraphFont"/>
    <w:link w:val="Heading3"/>
    <w:uiPriority w:val="9"/>
    <w:semiHidden/>
    <w:rsid w:val="00602096"/>
    <w:rPr>
      <w:b/>
      <w:bCs/>
      <w:sz w:val="32"/>
      <w:szCs w:val="32"/>
    </w:rPr>
  </w:style>
  <w:style w:type="character" w:customStyle="1" w:styleId="Heading4Char">
    <w:name w:val="Heading 4 Char"/>
    <w:basedOn w:val="DefaultParagraphFont"/>
    <w:link w:val="Heading4"/>
    <w:uiPriority w:val="99"/>
    <w:semiHidden/>
    <w:locked/>
    <w:rsid w:val="00F35B99"/>
    <w:rPr>
      <w:rFonts w:ascii="Cambria" w:eastAsia="宋体" w:hAnsi="Cambria" w:cs="Times New Roman"/>
      <w:b/>
      <w:bCs/>
      <w:kern w:val="2"/>
      <w:sz w:val="28"/>
      <w:szCs w:val="28"/>
    </w:rPr>
  </w:style>
  <w:style w:type="character" w:customStyle="1" w:styleId="Heading5Char">
    <w:name w:val="Heading 5 Char"/>
    <w:basedOn w:val="DefaultParagraphFont"/>
    <w:link w:val="Heading5"/>
    <w:uiPriority w:val="99"/>
    <w:semiHidden/>
    <w:locked/>
    <w:rsid w:val="00F35B99"/>
    <w:rPr>
      <w:rFonts w:cs="Times New Roman"/>
      <w:b/>
      <w:bCs/>
      <w:kern w:val="2"/>
      <w:sz w:val="28"/>
      <w:szCs w:val="28"/>
    </w:rPr>
  </w:style>
  <w:style w:type="character" w:styleId="Hyperlink">
    <w:name w:val="Hyperlink"/>
    <w:basedOn w:val="DefaultParagraphFont"/>
    <w:uiPriority w:val="99"/>
    <w:rsid w:val="00CA7931"/>
    <w:rPr>
      <w:rFonts w:cs="Times New Roman"/>
      <w:color w:val="0000FF"/>
      <w:u w:val="single"/>
    </w:rPr>
  </w:style>
  <w:style w:type="paragraph" w:styleId="Header">
    <w:name w:val="header"/>
    <w:basedOn w:val="Normal"/>
    <w:link w:val="HeaderChar"/>
    <w:uiPriority w:val="99"/>
    <w:rsid w:val="00CA793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locked/>
    <w:rsid w:val="00D1063E"/>
    <w:rPr>
      <w:rFonts w:cs="Times New Roman"/>
      <w:kern w:val="2"/>
      <w:sz w:val="22"/>
      <w:szCs w:val="22"/>
    </w:rPr>
  </w:style>
  <w:style w:type="paragraph" w:styleId="Footer">
    <w:name w:val="footer"/>
    <w:basedOn w:val="Normal"/>
    <w:link w:val="FooterChar"/>
    <w:uiPriority w:val="99"/>
    <w:rsid w:val="00CA7931"/>
    <w:pPr>
      <w:tabs>
        <w:tab w:val="center" w:pos="4153"/>
        <w:tab w:val="right" w:pos="8306"/>
      </w:tabs>
      <w:snapToGrid w:val="0"/>
      <w:jc w:val="left"/>
    </w:pPr>
    <w:rPr>
      <w:sz w:val="18"/>
    </w:rPr>
  </w:style>
  <w:style w:type="character" w:customStyle="1" w:styleId="FooterChar">
    <w:name w:val="Footer Char"/>
    <w:basedOn w:val="DefaultParagraphFont"/>
    <w:link w:val="Footer"/>
    <w:uiPriority w:val="99"/>
    <w:locked/>
    <w:rsid w:val="008B0CCF"/>
    <w:rPr>
      <w:rFonts w:cs="Times New Roman"/>
      <w:kern w:val="2"/>
      <w:sz w:val="22"/>
      <w:szCs w:val="22"/>
    </w:rPr>
  </w:style>
  <w:style w:type="table" w:styleId="TableGrid">
    <w:name w:val="Table Grid"/>
    <w:basedOn w:val="TableNormal"/>
    <w:uiPriority w:val="99"/>
    <w:rsid w:val="00CA793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35B99"/>
    <w:pPr>
      <w:ind w:firstLineChars="200" w:firstLine="420"/>
    </w:pPr>
    <w:rPr>
      <w:rFonts w:ascii="Calibri" w:hAnsi="Calibri"/>
    </w:rPr>
  </w:style>
  <w:style w:type="paragraph" w:customStyle="1" w:styleId="reader-word-layerreader-word-s1-10">
    <w:name w:val="reader-word-layer reader-word-s1-10"/>
    <w:basedOn w:val="Normal"/>
    <w:uiPriority w:val="99"/>
    <w:rsid w:val="00D1063E"/>
    <w:pPr>
      <w:widowControl/>
      <w:spacing w:before="100" w:beforeAutospacing="1" w:after="100" w:afterAutospacing="1"/>
      <w:jc w:val="left"/>
    </w:pPr>
    <w:rPr>
      <w:rFonts w:ascii="宋体" w:hAnsi="宋体" w:cs="宋体"/>
      <w:kern w:val="0"/>
      <w:sz w:val="24"/>
      <w:szCs w:val="24"/>
    </w:rPr>
  </w:style>
  <w:style w:type="paragraph" w:customStyle="1" w:styleId="reader-word-layerreader-word-s1-9">
    <w:name w:val="reader-word-layer reader-word-s1-9"/>
    <w:basedOn w:val="Normal"/>
    <w:uiPriority w:val="99"/>
    <w:rsid w:val="00D1063E"/>
    <w:pPr>
      <w:widowControl/>
      <w:spacing w:before="100" w:beforeAutospacing="1" w:after="100" w:afterAutospacing="1"/>
      <w:jc w:val="left"/>
    </w:pPr>
    <w:rPr>
      <w:rFonts w:ascii="宋体" w:hAnsi="宋体" w:cs="宋体"/>
      <w:kern w:val="0"/>
      <w:sz w:val="24"/>
      <w:szCs w:val="24"/>
    </w:rPr>
  </w:style>
  <w:style w:type="paragraph" w:customStyle="1" w:styleId="reader-word-layerreader-word-s7-1">
    <w:name w:val="reader-word-layer reader-word-s7-1"/>
    <w:basedOn w:val="Normal"/>
    <w:uiPriority w:val="99"/>
    <w:rsid w:val="00D1063E"/>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Normal"/>
    <w:uiPriority w:val="99"/>
    <w:rsid w:val="00406F35"/>
    <w:pPr>
      <w:ind w:firstLineChars="200" w:firstLine="420"/>
    </w:pPr>
    <w:rPr>
      <w:rFonts w:ascii="宋体" w:hAnsi="宋体"/>
      <w:sz w:val="24"/>
      <w:szCs w:val="24"/>
    </w:rPr>
  </w:style>
  <w:style w:type="paragraph" w:styleId="NormalWeb">
    <w:name w:val="Normal (Web)"/>
    <w:basedOn w:val="Normal"/>
    <w:uiPriority w:val="99"/>
    <w:rsid w:val="00F16785"/>
    <w:pPr>
      <w:widowControl/>
      <w:spacing w:before="100" w:beforeAutospacing="1" w:after="100" w:afterAutospacing="1"/>
      <w:jc w:val="left"/>
    </w:pPr>
    <w:rPr>
      <w:rFonts w:ascii="宋体" w:hAnsi="宋体" w:cs="宋体"/>
      <w:kern w:val="0"/>
      <w:sz w:val="24"/>
      <w:szCs w:val="24"/>
    </w:rPr>
  </w:style>
  <w:style w:type="character" w:customStyle="1" w:styleId="name">
    <w:name w:val="name"/>
    <w:basedOn w:val="DefaultParagraphFont"/>
    <w:uiPriority w:val="99"/>
    <w:rsid w:val="00F16785"/>
    <w:rPr>
      <w:rFonts w:cs="Times New Roman"/>
    </w:rPr>
  </w:style>
  <w:style w:type="character" w:customStyle="1" w:styleId="apple-converted-space">
    <w:name w:val="apple-converted-space"/>
    <w:basedOn w:val="DefaultParagraphFont"/>
    <w:uiPriority w:val="99"/>
    <w:rsid w:val="00F16785"/>
    <w:rPr>
      <w:rFonts w:cs="Times New Roman"/>
    </w:rPr>
  </w:style>
  <w:style w:type="paragraph" w:customStyle="1" w:styleId="Style6">
    <w:name w:val="_Style 6"/>
    <w:basedOn w:val="Normal"/>
    <w:uiPriority w:val="99"/>
    <w:rsid w:val="00F16785"/>
    <w:pPr>
      <w:ind w:firstLineChars="200" w:firstLine="420"/>
    </w:pPr>
    <w:rPr>
      <w:rFonts w:ascii="Calibri" w:hAnsi="Calibri"/>
    </w:rPr>
  </w:style>
  <w:style w:type="paragraph" w:customStyle="1" w:styleId="2">
    <w:name w:val="列出段落2"/>
    <w:basedOn w:val="Normal"/>
    <w:uiPriority w:val="99"/>
    <w:rsid w:val="00F16785"/>
    <w:pPr>
      <w:ind w:firstLineChars="200" w:firstLine="420"/>
    </w:pPr>
    <w:rPr>
      <w:szCs w:val="24"/>
    </w:rPr>
  </w:style>
  <w:style w:type="paragraph" w:customStyle="1" w:styleId="Style1">
    <w:name w:val="_Style 1"/>
    <w:basedOn w:val="Normal"/>
    <w:uiPriority w:val="99"/>
    <w:rsid w:val="00F16785"/>
    <w:pPr>
      <w:ind w:firstLineChars="200" w:firstLine="420"/>
    </w:pPr>
    <w:rPr>
      <w:szCs w:val="24"/>
    </w:rPr>
  </w:style>
  <w:style w:type="character" w:customStyle="1" w:styleId="A0">
    <w:name w:val="A0"/>
    <w:uiPriority w:val="99"/>
    <w:rsid w:val="00F16785"/>
    <w:rPr>
      <w:color w:val="000000"/>
      <w:sz w:val="20"/>
    </w:rPr>
  </w:style>
  <w:style w:type="paragraph" w:customStyle="1" w:styleId="Default">
    <w:name w:val="Default"/>
    <w:uiPriority w:val="99"/>
    <w:rsid w:val="00F16785"/>
    <w:pPr>
      <w:widowControl w:val="0"/>
      <w:autoSpaceDE w:val="0"/>
      <w:autoSpaceDN w:val="0"/>
      <w:adjustRightInd w:val="0"/>
    </w:pPr>
    <w:rPr>
      <w:rFonts w:ascii="...." w:eastAsia="...." w:cs="...."/>
      <w:color w:val="000000"/>
      <w:kern w:val="0"/>
      <w:sz w:val="24"/>
      <w:szCs w:val="24"/>
    </w:rPr>
  </w:style>
  <w:style w:type="character" w:styleId="PageNumber">
    <w:name w:val="page number"/>
    <w:basedOn w:val="DefaultParagraphFont"/>
    <w:uiPriority w:val="99"/>
    <w:rsid w:val="00F16785"/>
    <w:rPr>
      <w:rFonts w:cs="Times New Roman"/>
    </w:rPr>
  </w:style>
  <w:style w:type="paragraph" w:styleId="BalloonText">
    <w:name w:val="Balloon Text"/>
    <w:basedOn w:val="Normal"/>
    <w:link w:val="BalloonTextChar"/>
    <w:uiPriority w:val="99"/>
    <w:semiHidden/>
    <w:rsid w:val="00031B69"/>
    <w:rPr>
      <w:sz w:val="18"/>
      <w:szCs w:val="18"/>
    </w:rPr>
  </w:style>
  <w:style w:type="character" w:customStyle="1" w:styleId="BalloonTextChar">
    <w:name w:val="Balloon Text Char"/>
    <w:basedOn w:val="DefaultParagraphFont"/>
    <w:link w:val="BalloonText"/>
    <w:uiPriority w:val="99"/>
    <w:semiHidden/>
    <w:locked/>
    <w:rsid w:val="00031B69"/>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172721588">
      <w:marLeft w:val="0"/>
      <w:marRight w:val="0"/>
      <w:marTop w:val="0"/>
      <w:marBottom w:val="0"/>
      <w:divBdr>
        <w:top w:val="none" w:sz="0" w:space="0" w:color="auto"/>
        <w:left w:val="none" w:sz="0" w:space="0" w:color="auto"/>
        <w:bottom w:val="none" w:sz="0" w:space="0" w:color="auto"/>
        <w:right w:val="none" w:sz="0" w:space="0" w:color="auto"/>
      </w:divBdr>
    </w:div>
    <w:div w:id="11727215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4</Pages>
  <Words>505</Words>
  <Characters>2879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风光互补路灯招标要求</dc:title>
  <dc:subject/>
  <dc:creator>Administrator</dc:creator>
  <cp:keywords/>
  <dc:description/>
  <cp:lastModifiedBy>lenovo</cp:lastModifiedBy>
  <cp:revision>7</cp:revision>
  <cp:lastPrinted>2016-11-08T05:56:00Z</cp:lastPrinted>
  <dcterms:created xsi:type="dcterms:W3CDTF">2016-11-08T05:23:00Z</dcterms:created>
  <dcterms:modified xsi:type="dcterms:W3CDTF">2016-11-08T07:09:00Z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